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71183" w14:textId="77777777" w:rsidR="00004B52" w:rsidRDefault="00004B52">
      <w:pPr>
        <w:pStyle w:val="Corpotesto"/>
      </w:pPr>
    </w:p>
    <w:p w14:paraId="07C7B851" w14:textId="77777777" w:rsidR="00004B52" w:rsidRDefault="00004B52">
      <w:pPr>
        <w:pStyle w:val="Corpotesto"/>
        <w:spacing w:before="12"/>
      </w:pPr>
    </w:p>
    <w:p w14:paraId="13F6BA38" w14:textId="77777777" w:rsidR="00004B52" w:rsidRDefault="00000000">
      <w:pPr>
        <w:pStyle w:val="Cuerpo"/>
        <w:ind w:left="114"/>
        <w:rPr>
          <w:rStyle w:val="Ninguno"/>
          <w:i/>
          <w:iCs/>
          <w:sz w:val="23"/>
          <w:szCs w:val="23"/>
        </w:rPr>
      </w:pPr>
      <w:r>
        <w:rPr>
          <w:rStyle w:val="Ninguno"/>
          <w:i/>
          <w:iCs/>
          <w:sz w:val="23"/>
          <w:szCs w:val="23"/>
        </w:rPr>
        <w:t xml:space="preserve">Regista, </w:t>
      </w:r>
      <w:proofErr w:type="spellStart"/>
      <w:r>
        <w:rPr>
          <w:rStyle w:val="Ninguno"/>
          <w:i/>
          <w:iCs/>
          <w:sz w:val="23"/>
          <w:szCs w:val="23"/>
        </w:rPr>
        <w:t>drammaturg</w:t>
      </w:r>
      <w:proofErr w:type="spellEnd"/>
      <w:r>
        <w:rPr>
          <w:rStyle w:val="Ninguno"/>
          <w:i/>
          <w:iCs/>
          <w:sz w:val="23"/>
          <w:szCs w:val="23"/>
          <w:lang w:val="es-ES_tradnl"/>
        </w:rPr>
        <w:t>a</w:t>
      </w:r>
      <w:r>
        <w:rPr>
          <w:rStyle w:val="Ninguno"/>
          <w:i/>
          <w:iCs/>
          <w:sz w:val="23"/>
          <w:szCs w:val="23"/>
        </w:rPr>
        <w:t xml:space="preserve">, </w:t>
      </w:r>
      <w:proofErr w:type="spellStart"/>
      <w:r>
        <w:rPr>
          <w:rStyle w:val="Ninguno"/>
          <w:i/>
          <w:iCs/>
          <w:sz w:val="23"/>
          <w:szCs w:val="23"/>
        </w:rPr>
        <w:t>sceneggiat</w:t>
      </w:r>
      <w:proofErr w:type="spellEnd"/>
      <w:r>
        <w:rPr>
          <w:rStyle w:val="Ninguno"/>
          <w:i/>
          <w:iCs/>
          <w:sz w:val="23"/>
          <w:szCs w:val="23"/>
          <w:lang w:val="es-ES_tradnl"/>
        </w:rPr>
        <w:t>rice</w:t>
      </w:r>
      <w:r>
        <w:rPr>
          <w:rStyle w:val="Ninguno"/>
          <w:i/>
          <w:iCs/>
          <w:sz w:val="23"/>
          <w:szCs w:val="23"/>
          <w:lang w:val="sv-SE"/>
        </w:rPr>
        <w:t>, att</w:t>
      </w:r>
      <w:r>
        <w:rPr>
          <w:rStyle w:val="Ninguno"/>
          <w:i/>
          <w:iCs/>
          <w:sz w:val="23"/>
          <w:szCs w:val="23"/>
          <w:lang w:val="es-ES_tradnl"/>
        </w:rPr>
        <w:t>rice</w:t>
      </w:r>
      <w:r>
        <w:rPr>
          <w:rStyle w:val="Ninguno"/>
          <w:i/>
          <w:iCs/>
          <w:sz w:val="23"/>
          <w:szCs w:val="23"/>
        </w:rPr>
        <w:t xml:space="preserve">, insegnante, </w:t>
      </w:r>
      <w:r>
        <w:rPr>
          <w:rStyle w:val="Ninguno"/>
          <w:i/>
          <w:iCs/>
          <w:sz w:val="23"/>
          <w:szCs w:val="23"/>
          <w:lang w:val="es-ES_tradnl"/>
        </w:rPr>
        <w:t>script doctor</w:t>
      </w:r>
      <w:r>
        <w:rPr>
          <w:rStyle w:val="Ninguno"/>
          <w:i/>
          <w:iCs/>
          <w:sz w:val="23"/>
          <w:szCs w:val="23"/>
        </w:rPr>
        <w:t xml:space="preserve">, consulente di regia, </w:t>
      </w:r>
      <w:proofErr w:type="spellStart"/>
      <w:r>
        <w:rPr>
          <w:rStyle w:val="Ninguno"/>
          <w:i/>
          <w:iCs/>
          <w:sz w:val="23"/>
          <w:szCs w:val="23"/>
        </w:rPr>
        <w:t>acting</w:t>
      </w:r>
      <w:proofErr w:type="spellEnd"/>
      <w:r>
        <w:rPr>
          <w:rStyle w:val="Ninguno"/>
          <w:i/>
          <w:iCs/>
          <w:sz w:val="23"/>
          <w:szCs w:val="23"/>
        </w:rPr>
        <w:t xml:space="preserve"> </w:t>
      </w:r>
      <w:r>
        <w:rPr>
          <w:rStyle w:val="Ninguno"/>
          <w:i/>
          <w:iCs/>
          <w:spacing w:val="-1"/>
          <w:sz w:val="23"/>
          <w:szCs w:val="23"/>
        </w:rPr>
        <w:t>coach.</w:t>
      </w:r>
    </w:p>
    <w:p w14:paraId="7B52B20F" w14:textId="77777777" w:rsidR="00004B52" w:rsidRDefault="00000000">
      <w:pPr>
        <w:pStyle w:val="Cuerpo"/>
        <w:spacing w:before="235" w:line="218" w:lineRule="auto"/>
        <w:ind w:left="114"/>
        <w:rPr>
          <w:rStyle w:val="Ninguno"/>
          <w:i/>
          <w:iCs/>
          <w:sz w:val="23"/>
          <w:szCs w:val="23"/>
        </w:rPr>
      </w:pPr>
      <w:r>
        <w:rPr>
          <w:rStyle w:val="Ninguno"/>
          <w:sz w:val="23"/>
          <w:szCs w:val="23"/>
        </w:rPr>
        <w:t>Ha appena fondato una società di produzione cinematografica e teatrale "</w:t>
      </w:r>
      <w:r>
        <w:rPr>
          <w:rStyle w:val="Ninguno"/>
          <w:b/>
          <w:bCs/>
          <w:i/>
          <w:iCs/>
          <w:sz w:val="23"/>
          <w:szCs w:val="23"/>
        </w:rPr>
        <w:t>Pollo &amp; Vaca Lab</w:t>
      </w:r>
      <w:r>
        <w:rPr>
          <w:rStyle w:val="Ninguno"/>
          <w:i/>
          <w:iCs/>
          <w:sz w:val="23"/>
          <w:szCs w:val="23"/>
        </w:rPr>
        <w:t>" con la quale sta sviluppando diversi progetti.</w:t>
      </w:r>
    </w:p>
    <w:p w14:paraId="2E85E0BD" w14:textId="42EF942D" w:rsidR="00004B52" w:rsidRDefault="00000000">
      <w:pPr>
        <w:pStyle w:val="Cuerpo"/>
        <w:spacing w:before="260" w:line="264" w:lineRule="auto"/>
        <w:ind w:left="114" w:firstLine="44"/>
        <w:rPr>
          <w:rStyle w:val="Ninguno"/>
          <w:sz w:val="23"/>
          <w:szCs w:val="23"/>
        </w:rPr>
      </w:pPr>
      <w:r>
        <w:rPr>
          <w:rStyle w:val="Ninguno"/>
          <w:sz w:val="23"/>
          <w:szCs w:val="23"/>
        </w:rPr>
        <w:t xml:space="preserve">Attrice in tutte e tre le stagioni di </w:t>
      </w:r>
      <w:r>
        <w:rPr>
          <w:rStyle w:val="Ninguno"/>
          <w:rFonts w:ascii="Arial" w:hAnsi="Arial"/>
          <w:sz w:val="23"/>
          <w:szCs w:val="23"/>
          <w:lang w:val="ru-RU"/>
        </w:rPr>
        <w:t>"</w:t>
      </w:r>
      <w:r>
        <w:rPr>
          <w:rStyle w:val="Ninguno"/>
          <w:b/>
          <w:bCs/>
          <w:sz w:val="23"/>
          <w:szCs w:val="23"/>
        </w:rPr>
        <w:t>The Mallorca Files</w:t>
      </w:r>
      <w:r>
        <w:rPr>
          <w:rStyle w:val="Ninguno"/>
          <w:sz w:val="23"/>
          <w:szCs w:val="23"/>
          <w:lang w:val="ru-RU"/>
        </w:rPr>
        <w:t xml:space="preserve">" </w:t>
      </w:r>
      <w:r>
        <w:rPr>
          <w:rStyle w:val="Ninguno"/>
          <w:b/>
          <w:bCs/>
          <w:sz w:val="23"/>
          <w:szCs w:val="23"/>
        </w:rPr>
        <w:t xml:space="preserve">-Amazon </w:t>
      </w:r>
      <w:r>
        <w:rPr>
          <w:rStyle w:val="Ninguno"/>
          <w:sz w:val="23"/>
          <w:szCs w:val="23"/>
        </w:rPr>
        <w:t xml:space="preserve">e </w:t>
      </w:r>
      <w:r w:rsidRPr="002B1B27">
        <w:rPr>
          <w:rStyle w:val="Ninguno"/>
          <w:b/>
          <w:bCs/>
          <w:sz w:val="23"/>
          <w:szCs w:val="23"/>
        </w:rPr>
        <w:t xml:space="preserve">BBC- </w:t>
      </w:r>
      <w:r>
        <w:rPr>
          <w:rStyle w:val="Ninguno"/>
          <w:sz w:val="23"/>
          <w:szCs w:val="23"/>
        </w:rPr>
        <w:t xml:space="preserve">(dal 2018 al 2024) premiere </w:t>
      </w:r>
      <w:r>
        <w:rPr>
          <w:rStyle w:val="Ninguno"/>
          <w:sz w:val="23"/>
          <w:szCs w:val="23"/>
          <w:lang w:val="es-ES_tradnl"/>
        </w:rPr>
        <w:t xml:space="preserve">08 </w:t>
      </w:r>
      <w:r>
        <w:rPr>
          <w:rStyle w:val="Ninguno"/>
          <w:sz w:val="23"/>
          <w:szCs w:val="23"/>
        </w:rPr>
        <w:t>agosto 2024</w:t>
      </w:r>
      <w:r>
        <w:rPr>
          <w:rStyle w:val="Ninguno"/>
          <w:sz w:val="23"/>
          <w:szCs w:val="23"/>
          <w:lang w:val="es-ES_tradnl"/>
        </w:rPr>
        <w:t xml:space="preserve"> su Amazon Prime</w:t>
      </w:r>
      <w:r>
        <w:rPr>
          <w:rStyle w:val="Ninguno"/>
          <w:sz w:val="23"/>
          <w:szCs w:val="23"/>
        </w:rPr>
        <w:t>.</w:t>
      </w:r>
    </w:p>
    <w:p w14:paraId="610B6CBA" w14:textId="77777777" w:rsidR="00004B52" w:rsidRDefault="00000000">
      <w:pPr>
        <w:pStyle w:val="Cuerpo"/>
        <w:spacing w:before="227" w:line="264" w:lineRule="auto"/>
        <w:ind w:left="114"/>
        <w:rPr>
          <w:rStyle w:val="Ninguno"/>
          <w:sz w:val="23"/>
          <w:szCs w:val="23"/>
        </w:rPr>
      </w:pPr>
      <w:r>
        <w:rPr>
          <w:rStyle w:val="Ninguno"/>
          <w:sz w:val="23"/>
          <w:szCs w:val="23"/>
        </w:rPr>
        <w:t xml:space="preserve">Protagonista del lungometraggio </w:t>
      </w:r>
      <w:r>
        <w:rPr>
          <w:rStyle w:val="Ninguno"/>
          <w:rFonts w:ascii="Arial" w:hAnsi="Arial"/>
          <w:b/>
          <w:bCs/>
          <w:sz w:val="23"/>
          <w:szCs w:val="23"/>
          <w:lang w:val="ru-RU"/>
        </w:rPr>
        <w:t>"</w:t>
      </w:r>
      <w:r>
        <w:rPr>
          <w:rStyle w:val="Ninguno"/>
          <w:b/>
          <w:bCs/>
          <w:sz w:val="23"/>
          <w:szCs w:val="23"/>
          <w:lang w:val="pt-PT"/>
        </w:rPr>
        <w:t xml:space="preserve">Viento Sur" </w:t>
      </w:r>
      <w:r>
        <w:rPr>
          <w:rStyle w:val="Ninguno"/>
          <w:sz w:val="23"/>
          <w:szCs w:val="23"/>
        </w:rPr>
        <w:t xml:space="preserve">di </w:t>
      </w:r>
      <w:r>
        <w:rPr>
          <w:rStyle w:val="Ninguno"/>
          <w:b/>
          <w:bCs/>
          <w:sz w:val="23"/>
          <w:szCs w:val="23"/>
          <w:lang w:val="pt-PT"/>
        </w:rPr>
        <w:t>Alvaro Garc</w:t>
      </w:r>
      <w:r>
        <w:rPr>
          <w:rStyle w:val="Ninguno"/>
          <w:b/>
          <w:bCs/>
          <w:sz w:val="23"/>
          <w:szCs w:val="23"/>
        </w:rPr>
        <w:t>í</w:t>
      </w:r>
      <w:r>
        <w:rPr>
          <w:rStyle w:val="Ninguno"/>
          <w:b/>
          <w:bCs/>
          <w:sz w:val="23"/>
          <w:szCs w:val="23"/>
          <w:lang w:val="pt-PT"/>
        </w:rPr>
        <w:t>a-Capelo</w:t>
      </w:r>
      <w:r>
        <w:rPr>
          <w:rStyle w:val="Ninguno"/>
          <w:sz w:val="23"/>
          <w:szCs w:val="23"/>
        </w:rPr>
        <w:t xml:space="preserve">, presentato in anteprima al </w:t>
      </w:r>
      <w:r>
        <w:rPr>
          <w:rStyle w:val="Ninguno"/>
          <w:b/>
          <w:bCs/>
          <w:sz w:val="23"/>
          <w:szCs w:val="23"/>
        </w:rPr>
        <w:t xml:space="preserve">Festival Internazionale del Cinema di Barcellona </w:t>
      </w:r>
      <w:r>
        <w:rPr>
          <w:rStyle w:val="Ninguno"/>
          <w:sz w:val="23"/>
          <w:szCs w:val="23"/>
        </w:rPr>
        <w:t>(2023)</w:t>
      </w:r>
      <w:r>
        <w:rPr>
          <w:rStyle w:val="Ninguno"/>
          <w:sz w:val="23"/>
          <w:szCs w:val="23"/>
          <w:lang w:val="es-ES_tradnl"/>
        </w:rPr>
        <w:t>.</w:t>
      </w:r>
    </w:p>
    <w:p w14:paraId="0E571302" w14:textId="77777777" w:rsidR="00004B52" w:rsidRDefault="00000000">
      <w:pPr>
        <w:pStyle w:val="Corpotesto"/>
        <w:spacing w:before="196"/>
        <w:ind w:left="114"/>
      </w:pPr>
      <w:r>
        <w:rPr>
          <w:rStyle w:val="Ninguno"/>
        </w:rPr>
        <w:t>Attualmente sta lavorando alla traduzione audiovisiva della sua opera "</w:t>
      </w:r>
      <w:r>
        <w:rPr>
          <w:rStyle w:val="Ninguno"/>
          <w:b/>
          <w:bCs/>
        </w:rPr>
        <w:t>Kitchen or The Dorian Gray Project" -</w:t>
      </w:r>
      <w:r>
        <w:rPr>
          <w:rStyle w:val="Ninguno"/>
        </w:rPr>
        <w:t xml:space="preserve">Coproduzione Britanico-Spagnola che girerà nel 2025- ed alla preparazione della serie </w:t>
      </w:r>
      <w:r>
        <w:rPr>
          <w:rStyle w:val="Ninguno"/>
          <w:rFonts w:ascii="Arial" w:hAnsi="Arial"/>
        </w:rPr>
        <w:t>"</w:t>
      </w:r>
      <w:r>
        <w:rPr>
          <w:rStyle w:val="Ninguno"/>
          <w:b/>
          <w:bCs/>
        </w:rPr>
        <w:t>Barcelona Dreaming</w:t>
      </w:r>
      <w:r>
        <w:rPr>
          <w:rStyle w:val="Ninguno"/>
        </w:rPr>
        <w:t>” -coproduzione canadese/britannica/spagnola- a cui partecipa come sceneggiatrice, attrice e regista.</w:t>
      </w:r>
    </w:p>
    <w:p w14:paraId="3D80FBBC" w14:textId="77777777" w:rsidR="00004B52" w:rsidRDefault="00004B52">
      <w:pPr>
        <w:pStyle w:val="Corpotesto"/>
        <w:spacing w:before="4"/>
      </w:pPr>
    </w:p>
    <w:p w14:paraId="18462421" w14:textId="77777777" w:rsidR="00004B52" w:rsidRDefault="00000000">
      <w:pPr>
        <w:pStyle w:val="Corpotesto"/>
        <w:spacing w:before="1" w:line="225" w:lineRule="auto"/>
        <w:ind w:left="114"/>
      </w:pPr>
      <w:r>
        <w:rPr>
          <w:rStyle w:val="Ninguno"/>
        </w:rPr>
        <w:t xml:space="preserve">Nel gennaio 2023, al </w:t>
      </w:r>
      <w:r>
        <w:rPr>
          <w:rStyle w:val="Ninguno"/>
          <w:b/>
          <w:bCs/>
        </w:rPr>
        <w:t xml:space="preserve">Teatro Español </w:t>
      </w:r>
      <w:r>
        <w:rPr>
          <w:rStyle w:val="Ninguno"/>
        </w:rPr>
        <w:t xml:space="preserve">di Madrid, debutta la sua versione di </w:t>
      </w:r>
      <w:r>
        <w:rPr>
          <w:rStyle w:val="Ninguno"/>
          <w:rFonts w:ascii="Arial" w:hAnsi="Arial"/>
        </w:rPr>
        <w:t>"</w:t>
      </w:r>
      <w:r>
        <w:rPr>
          <w:rStyle w:val="Ninguno"/>
          <w:b/>
          <w:bCs/>
        </w:rPr>
        <w:t>Espectros</w:t>
      </w:r>
      <w:r>
        <w:rPr>
          <w:rStyle w:val="Ninguno"/>
        </w:rPr>
        <w:t>" di H. Ibsen, di cui è anche regista e protagonista.</w:t>
      </w:r>
    </w:p>
    <w:p w14:paraId="55E4CEBE" w14:textId="77777777" w:rsidR="00004B52" w:rsidRDefault="00000000">
      <w:pPr>
        <w:pStyle w:val="Cuerpo"/>
        <w:spacing w:before="258" w:line="264" w:lineRule="auto"/>
        <w:ind w:left="114"/>
        <w:rPr>
          <w:rStyle w:val="Ninguno"/>
          <w:sz w:val="23"/>
          <w:szCs w:val="23"/>
        </w:rPr>
      </w:pPr>
      <w:proofErr w:type="spellStart"/>
      <w:r>
        <w:rPr>
          <w:rStyle w:val="Ninguno"/>
          <w:sz w:val="23"/>
          <w:szCs w:val="23"/>
        </w:rPr>
        <w:t>Acting</w:t>
      </w:r>
      <w:proofErr w:type="spellEnd"/>
      <w:r>
        <w:rPr>
          <w:rStyle w:val="Ninguno"/>
          <w:sz w:val="23"/>
          <w:szCs w:val="23"/>
        </w:rPr>
        <w:t xml:space="preserve"> Coach e consulente </w:t>
      </w:r>
      <w:r>
        <w:rPr>
          <w:rStyle w:val="Ninguno"/>
          <w:sz w:val="23"/>
          <w:szCs w:val="23"/>
          <w:lang w:val="es-ES_tradnl"/>
        </w:rPr>
        <w:t>di r</w:t>
      </w:r>
      <w:proofErr w:type="spellStart"/>
      <w:r>
        <w:rPr>
          <w:rStyle w:val="Ninguno"/>
          <w:sz w:val="23"/>
          <w:szCs w:val="23"/>
        </w:rPr>
        <w:t>egi</w:t>
      </w:r>
      <w:proofErr w:type="spellEnd"/>
      <w:r>
        <w:rPr>
          <w:rStyle w:val="Ninguno"/>
          <w:sz w:val="23"/>
          <w:szCs w:val="23"/>
          <w:lang w:val="es-ES_tradnl"/>
        </w:rPr>
        <w:t>a</w:t>
      </w:r>
      <w:r>
        <w:rPr>
          <w:rStyle w:val="Ninguno"/>
          <w:sz w:val="23"/>
          <w:szCs w:val="23"/>
        </w:rPr>
        <w:t xml:space="preserve"> per tutte e tre le stagioni della serie della </w:t>
      </w:r>
      <w:r w:rsidRPr="002B1B27">
        <w:rPr>
          <w:rStyle w:val="Ninguno"/>
          <w:b/>
          <w:bCs/>
          <w:sz w:val="23"/>
          <w:szCs w:val="23"/>
        </w:rPr>
        <w:t xml:space="preserve">BBC </w:t>
      </w:r>
      <w:r>
        <w:rPr>
          <w:rStyle w:val="Ninguno"/>
          <w:sz w:val="23"/>
          <w:szCs w:val="23"/>
        </w:rPr>
        <w:t xml:space="preserve">e della </w:t>
      </w:r>
      <w:r>
        <w:rPr>
          <w:rStyle w:val="Ninguno"/>
          <w:b/>
          <w:bCs/>
          <w:sz w:val="23"/>
          <w:szCs w:val="23"/>
          <w:lang w:val="pt-PT"/>
        </w:rPr>
        <w:t xml:space="preserve">HBO </w:t>
      </w:r>
      <w:r>
        <w:rPr>
          <w:rStyle w:val="Ninguno"/>
          <w:rFonts w:ascii="Arial" w:hAnsi="Arial"/>
          <w:sz w:val="23"/>
          <w:szCs w:val="23"/>
          <w:lang w:val="ru-RU"/>
        </w:rPr>
        <w:t>"</w:t>
      </w:r>
      <w:r w:rsidRPr="002B1B27">
        <w:rPr>
          <w:rStyle w:val="Ninguno"/>
          <w:b/>
          <w:bCs/>
          <w:sz w:val="23"/>
          <w:szCs w:val="23"/>
        </w:rPr>
        <w:t xml:space="preserve">His Dark </w:t>
      </w:r>
      <w:proofErr w:type="spellStart"/>
      <w:r w:rsidRPr="002B1B27">
        <w:rPr>
          <w:rStyle w:val="Ninguno"/>
          <w:b/>
          <w:bCs/>
          <w:sz w:val="23"/>
          <w:szCs w:val="23"/>
        </w:rPr>
        <w:t>Materials</w:t>
      </w:r>
      <w:proofErr w:type="spellEnd"/>
      <w:r>
        <w:rPr>
          <w:rStyle w:val="Ninguno"/>
          <w:sz w:val="23"/>
          <w:szCs w:val="23"/>
        </w:rPr>
        <w:t xml:space="preserve">", diretta tra gli altri da </w:t>
      </w:r>
      <w:r>
        <w:rPr>
          <w:rStyle w:val="Ninguno"/>
          <w:b/>
          <w:bCs/>
          <w:sz w:val="23"/>
          <w:szCs w:val="23"/>
        </w:rPr>
        <w:t>Tom Hooper.</w:t>
      </w:r>
    </w:p>
    <w:p w14:paraId="45DC372C" w14:textId="77777777" w:rsidR="00004B52" w:rsidRDefault="00000000">
      <w:pPr>
        <w:pStyle w:val="Cuerpo"/>
        <w:spacing w:before="237"/>
        <w:ind w:left="114"/>
        <w:rPr>
          <w:rStyle w:val="Ninguno"/>
          <w:sz w:val="23"/>
          <w:szCs w:val="23"/>
        </w:rPr>
      </w:pPr>
      <w:r>
        <w:rPr>
          <w:rStyle w:val="Ninguno"/>
          <w:sz w:val="23"/>
          <w:szCs w:val="23"/>
        </w:rPr>
        <w:t xml:space="preserve">Nel 2021 </w:t>
      </w:r>
      <w:r>
        <w:rPr>
          <w:rStyle w:val="Ninguno"/>
          <w:sz w:val="23"/>
          <w:szCs w:val="23"/>
          <w:lang w:val="es-ES_tradnl"/>
        </w:rPr>
        <w:t xml:space="preserve">diretto e messo in scena </w:t>
      </w:r>
      <w:r>
        <w:rPr>
          <w:rStyle w:val="Ninguno"/>
          <w:sz w:val="23"/>
          <w:szCs w:val="23"/>
        </w:rPr>
        <w:t xml:space="preserve">la videoinstallazione teatrale </w:t>
      </w:r>
      <w:r>
        <w:rPr>
          <w:rStyle w:val="Ninguno"/>
          <w:rFonts w:ascii="Arial" w:hAnsi="Arial"/>
          <w:sz w:val="23"/>
          <w:szCs w:val="23"/>
          <w:lang w:val="ru-RU"/>
        </w:rPr>
        <w:t>"</w:t>
      </w:r>
      <w:r w:rsidRPr="002B1B27">
        <w:rPr>
          <w:rStyle w:val="Ninguno"/>
          <w:b/>
          <w:bCs/>
          <w:sz w:val="23"/>
          <w:szCs w:val="23"/>
        </w:rPr>
        <w:t>1 Girl, 4 Years, 9 Men</w:t>
      </w:r>
      <w:r>
        <w:rPr>
          <w:rStyle w:val="Ninguno"/>
          <w:sz w:val="23"/>
          <w:szCs w:val="23"/>
        </w:rPr>
        <w:t xml:space="preserve">" per il </w:t>
      </w:r>
      <w:r>
        <w:rPr>
          <w:rStyle w:val="Ninguno"/>
          <w:spacing w:val="-1"/>
          <w:sz w:val="23"/>
          <w:szCs w:val="23"/>
        </w:rPr>
        <w:t>progetto</w:t>
      </w:r>
    </w:p>
    <w:p w14:paraId="2C3D7F42" w14:textId="77777777" w:rsidR="00004B52" w:rsidRDefault="00000000">
      <w:pPr>
        <w:pStyle w:val="Encabezamiento"/>
        <w:spacing w:before="24"/>
        <w:rPr>
          <w:rStyle w:val="Ninguno"/>
          <w:b w:val="0"/>
          <w:bCs w:val="0"/>
        </w:rPr>
      </w:pPr>
      <w:r>
        <w:rPr>
          <w:rStyle w:val="Ninguno"/>
        </w:rPr>
        <w:t>"</w:t>
      </w:r>
      <w:proofErr w:type="spellStart"/>
      <w:r>
        <w:rPr>
          <w:rStyle w:val="Ninguno"/>
        </w:rPr>
        <w:t>Hektomeron</w:t>
      </w:r>
      <w:proofErr w:type="spellEnd"/>
      <w:r>
        <w:rPr>
          <w:rStyle w:val="Ninguno"/>
          <w:b w:val="0"/>
          <w:bCs w:val="0"/>
          <w:lang w:val="de-DE"/>
        </w:rPr>
        <w:t>" -UNESCO</w:t>
      </w:r>
      <w:r>
        <w:rPr>
          <w:rStyle w:val="Ninguno"/>
        </w:rPr>
        <w:t xml:space="preserve">, Istituto Internazionale di Teatro </w:t>
      </w:r>
      <w:r>
        <w:rPr>
          <w:rStyle w:val="Ninguno"/>
          <w:b w:val="0"/>
          <w:bCs w:val="0"/>
        </w:rPr>
        <w:t xml:space="preserve">e </w:t>
      </w:r>
      <w:r>
        <w:rPr>
          <w:rStyle w:val="Ninguno"/>
        </w:rPr>
        <w:t>Teatro Nazionale di Craiova-</w:t>
      </w:r>
      <w:r>
        <w:rPr>
          <w:rStyle w:val="Ninguno"/>
          <w:b w:val="0"/>
          <w:bCs w:val="0"/>
        </w:rPr>
        <w:t>.</w:t>
      </w:r>
    </w:p>
    <w:p w14:paraId="4E47CC82" w14:textId="77777777" w:rsidR="00004B52" w:rsidRDefault="00004B52">
      <w:pPr>
        <w:pStyle w:val="Corpotesto"/>
      </w:pPr>
    </w:p>
    <w:p w14:paraId="337D86A5" w14:textId="77777777" w:rsidR="00004B52" w:rsidRDefault="00000000">
      <w:pPr>
        <w:pStyle w:val="Cuerpo"/>
        <w:spacing w:line="261" w:lineRule="auto"/>
        <w:ind w:left="114"/>
        <w:rPr>
          <w:rStyle w:val="Ninguno"/>
          <w:sz w:val="23"/>
          <w:szCs w:val="23"/>
        </w:rPr>
      </w:pPr>
      <w:r>
        <w:rPr>
          <w:rStyle w:val="Ninguno"/>
          <w:sz w:val="23"/>
          <w:szCs w:val="23"/>
        </w:rPr>
        <w:t xml:space="preserve">Tra il 2016 e il 2018 è stata </w:t>
      </w:r>
      <w:proofErr w:type="spellStart"/>
      <w:r>
        <w:rPr>
          <w:rStyle w:val="Ninguno"/>
          <w:sz w:val="23"/>
          <w:szCs w:val="23"/>
        </w:rPr>
        <w:t>Acting</w:t>
      </w:r>
      <w:proofErr w:type="spellEnd"/>
      <w:r>
        <w:rPr>
          <w:rStyle w:val="Ninguno"/>
          <w:sz w:val="23"/>
          <w:szCs w:val="23"/>
        </w:rPr>
        <w:t xml:space="preserve"> Coach e </w:t>
      </w:r>
      <w:proofErr w:type="spellStart"/>
      <w:r>
        <w:rPr>
          <w:rStyle w:val="Ninguno"/>
          <w:sz w:val="23"/>
          <w:szCs w:val="23"/>
        </w:rPr>
        <w:t>Directo</w:t>
      </w:r>
      <w:proofErr w:type="spellEnd"/>
      <w:r>
        <w:rPr>
          <w:rStyle w:val="Ninguno"/>
          <w:sz w:val="23"/>
          <w:szCs w:val="23"/>
          <w:lang w:val="es-ES_tradnl"/>
        </w:rPr>
        <w:t xml:space="preserve">r’s </w:t>
      </w:r>
      <w:r>
        <w:rPr>
          <w:rStyle w:val="Ninguno"/>
          <w:sz w:val="23"/>
          <w:szCs w:val="23"/>
        </w:rPr>
        <w:t xml:space="preserve">Advisor per il lungometraggio della </w:t>
      </w:r>
      <w:r w:rsidRPr="002B1B27">
        <w:rPr>
          <w:rStyle w:val="Ninguno"/>
          <w:b/>
          <w:bCs/>
          <w:sz w:val="23"/>
          <w:szCs w:val="23"/>
        </w:rPr>
        <w:t xml:space="preserve">20th Century FOX </w:t>
      </w:r>
      <w:r>
        <w:rPr>
          <w:rStyle w:val="Ninguno"/>
          <w:rFonts w:ascii="Arial" w:hAnsi="Arial"/>
          <w:sz w:val="23"/>
          <w:szCs w:val="23"/>
          <w:lang w:val="ru-RU"/>
        </w:rPr>
        <w:t>"</w:t>
      </w:r>
      <w:r w:rsidRPr="002B1B27">
        <w:rPr>
          <w:rStyle w:val="Ninguno"/>
          <w:b/>
          <w:bCs/>
          <w:sz w:val="23"/>
          <w:szCs w:val="23"/>
        </w:rPr>
        <w:t>Logan</w:t>
      </w:r>
      <w:r>
        <w:rPr>
          <w:rStyle w:val="Ninguno"/>
          <w:sz w:val="23"/>
          <w:szCs w:val="23"/>
        </w:rPr>
        <w:t xml:space="preserve">", diretto da </w:t>
      </w:r>
      <w:r>
        <w:rPr>
          <w:rStyle w:val="Ninguno"/>
          <w:b/>
          <w:bCs/>
          <w:sz w:val="23"/>
          <w:szCs w:val="23"/>
          <w:lang w:val="pt-PT"/>
        </w:rPr>
        <w:t xml:space="preserve">James Mangold </w:t>
      </w:r>
      <w:r>
        <w:rPr>
          <w:rStyle w:val="Ninguno"/>
          <w:sz w:val="23"/>
          <w:szCs w:val="23"/>
        </w:rPr>
        <w:t>(sceneggiatura nominata agli Oscar</w:t>
      </w:r>
      <w:r>
        <w:rPr>
          <w:rStyle w:val="Ninguno"/>
          <w:sz w:val="23"/>
          <w:szCs w:val="23"/>
          <w:lang w:val="es-ES_tradnl"/>
        </w:rPr>
        <w:t xml:space="preserve"> della </w:t>
      </w:r>
      <w:proofErr w:type="gramStart"/>
      <w:r>
        <w:rPr>
          <w:rStyle w:val="Ninguno"/>
          <w:sz w:val="23"/>
          <w:szCs w:val="23"/>
          <w:lang w:val="es-ES_tradnl"/>
        </w:rPr>
        <w:t>Accademia  (</w:t>
      </w:r>
      <w:proofErr w:type="gramEnd"/>
      <w:r>
        <w:rPr>
          <w:rStyle w:val="Ninguno"/>
          <w:sz w:val="23"/>
          <w:szCs w:val="23"/>
          <w:lang w:val="es-ES_tradnl"/>
        </w:rPr>
        <w:t>della cui scrittura à partecipato.</w:t>
      </w:r>
      <w:r>
        <w:rPr>
          <w:rStyle w:val="Ninguno"/>
          <w:sz w:val="23"/>
          <w:szCs w:val="23"/>
        </w:rPr>
        <w:t xml:space="preserve">); e per il lungometraggio di </w:t>
      </w:r>
      <w:r w:rsidRPr="002B1B27">
        <w:rPr>
          <w:rStyle w:val="Ninguno"/>
          <w:b/>
          <w:bCs/>
          <w:sz w:val="23"/>
          <w:szCs w:val="23"/>
        </w:rPr>
        <w:t xml:space="preserve">Charles McDougall </w:t>
      </w:r>
      <w:r>
        <w:rPr>
          <w:rStyle w:val="Ninguno"/>
          <w:rFonts w:ascii="Arial" w:hAnsi="Arial"/>
          <w:sz w:val="23"/>
          <w:szCs w:val="23"/>
          <w:lang w:val="ru-RU"/>
        </w:rPr>
        <w:t>"</w:t>
      </w:r>
      <w:r>
        <w:rPr>
          <w:rStyle w:val="Ninguno"/>
          <w:b/>
          <w:bCs/>
          <w:sz w:val="23"/>
          <w:szCs w:val="23"/>
        </w:rPr>
        <w:t>Ana</w:t>
      </w:r>
      <w:r>
        <w:rPr>
          <w:rStyle w:val="Ninguno"/>
          <w:sz w:val="23"/>
          <w:szCs w:val="23"/>
          <w:lang w:val="ru-RU"/>
        </w:rPr>
        <w:t>".</w:t>
      </w:r>
    </w:p>
    <w:p w14:paraId="71A34599" w14:textId="77777777" w:rsidR="00004B52" w:rsidRDefault="00000000">
      <w:pPr>
        <w:pStyle w:val="Cuerpo"/>
        <w:spacing w:before="224"/>
        <w:ind w:left="114"/>
        <w:rPr>
          <w:rStyle w:val="Ninguno"/>
          <w:b/>
          <w:bCs/>
          <w:sz w:val="23"/>
          <w:szCs w:val="23"/>
        </w:rPr>
      </w:pPr>
      <w:r>
        <w:rPr>
          <w:rStyle w:val="Ninguno"/>
          <w:sz w:val="23"/>
          <w:szCs w:val="23"/>
        </w:rPr>
        <w:t xml:space="preserve">Tra dicembre e febbraio 2015/2016 ha rappresentato il suo spettacolo </w:t>
      </w:r>
      <w:r>
        <w:rPr>
          <w:rStyle w:val="Ninguno"/>
          <w:rFonts w:ascii="Arial" w:hAnsi="Arial"/>
          <w:sz w:val="23"/>
          <w:szCs w:val="23"/>
          <w:lang w:val="ru-RU"/>
        </w:rPr>
        <w:t>"</w:t>
      </w:r>
      <w:r>
        <w:rPr>
          <w:rStyle w:val="Ninguno"/>
          <w:b/>
          <w:bCs/>
          <w:sz w:val="25"/>
          <w:szCs w:val="25"/>
          <w:lang w:val="es-ES_tradnl"/>
        </w:rPr>
        <w:t>Cocina</w:t>
      </w:r>
      <w:r>
        <w:rPr>
          <w:rStyle w:val="Ninguno"/>
          <w:sz w:val="23"/>
          <w:szCs w:val="23"/>
        </w:rPr>
        <w:t xml:space="preserve">" al </w:t>
      </w:r>
      <w:r>
        <w:rPr>
          <w:rStyle w:val="Ninguno"/>
          <w:b/>
          <w:bCs/>
          <w:sz w:val="23"/>
          <w:szCs w:val="23"/>
        </w:rPr>
        <w:t xml:space="preserve">Teatro María </w:t>
      </w:r>
      <w:r>
        <w:rPr>
          <w:rStyle w:val="Ninguno"/>
          <w:b/>
          <w:bCs/>
          <w:spacing w:val="-1"/>
          <w:sz w:val="23"/>
          <w:szCs w:val="23"/>
        </w:rPr>
        <w:t>Guerrero.</w:t>
      </w:r>
    </w:p>
    <w:p w14:paraId="1FB200BC" w14:textId="77777777" w:rsidR="00004B52" w:rsidRDefault="00000000">
      <w:pPr>
        <w:pStyle w:val="Encabezamiento"/>
        <w:spacing w:before="26"/>
        <w:rPr>
          <w:rStyle w:val="Ninguno"/>
          <w:b w:val="0"/>
          <w:bCs w:val="0"/>
        </w:rPr>
      </w:pPr>
      <w:r>
        <w:rPr>
          <w:rStyle w:val="Ninguno"/>
          <w:b w:val="0"/>
          <w:bCs w:val="0"/>
        </w:rPr>
        <w:t>(</w:t>
      </w:r>
      <w:r>
        <w:rPr>
          <w:rStyle w:val="Ninguno"/>
        </w:rPr>
        <w:t>CDN</w:t>
      </w:r>
      <w:r>
        <w:rPr>
          <w:rStyle w:val="Ninguno"/>
          <w:b w:val="0"/>
          <w:bCs w:val="0"/>
        </w:rPr>
        <w:t xml:space="preserve">) di Madrid - </w:t>
      </w:r>
      <w:r>
        <w:rPr>
          <w:rStyle w:val="Ninguno"/>
          <w:b w:val="0"/>
          <w:bCs w:val="0"/>
          <w:u w:val="single"/>
        </w:rPr>
        <w:t xml:space="preserve">Finalista ai </w:t>
      </w:r>
      <w:r>
        <w:rPr>
          <w:rStyle w:val="Ninguno"/>
          <w:u w:val="single"/>
        </w:rPr>
        <w:t xml:space="preserve">MAX Awards for the </w:t>
      </w:r>
      <w:proofErr w:type="spellStart"/>
      <w:r>
        <w:rPr>
          <w:rStyle w:val="Ninguno"/>
          <w:u w:val="single"/>
        </w:rPr>
        <w:t>Performing</w:t>
      </w:r>
      <w:proofErr w:type="spellEnd"/>
      <w:r>
        <w:rPr>
          <w:rStyle w:val="Ninguno"/>
          <w:u w:val="single"/>
        </w:rPr>
        <w:t xml:space="preserve"> </w:t>
      </w:r>
      <w:proofErr w:type="spellStart"/>
      <w:r>
        <w:rPr>
          <w:rStyle w:val="Ninguno"/>
          <w:u w:val="single"/>
        </w:rPr>
        <w:t>Arts</w:t>
      </w:r>
      <w:proofErr w:type="spellEnd"/>
      <w:r>
        <w:rPr>
          <w:rStyle w:val="Ninguno"/>
          <w:u w:val="single"/>
        </w:rPr>
        <w:t>, come miglior drammaturgo</w:t>
      </w:r>
      <w:r>
        <w:rPr>
          <w:rStyle w:val="Ninguno"/>
          <w:b w:val="0"/>
          <w:bCs w:val="0"/>
        </w:rPr>
        <w:t>.</w:t>
      </w:r>
    </w:p>
    <w:p w14:paraId="0AD2F368" w14:textId="77777777" w:rsidR="00004B52" w:rsidRDefault="00004B52">
      <w:pPr>
        <w:pStyle w:val="Corpotesto"/>
      </w:pPr>
    </w:p>
    <w:p w14:paraId="59D09EB8" w14:textId="77777777" w:rsidR="00004B52" w:rsidRDefault="00000000">
      <w:pPr>
        <w:pStyle w:val="Cuerpo"/>
        <w:spacing w:before="1" w:line="264" w:lineRule="auto"/>
        <w:ind w:left="114" w:right="203"/>
        <w:rPr>
          <w:rStyle w:val="Ninguno"/>
          <w:sz w:val="23"/>
          <w:szCs w:val="23"/>
        </w:rPr>
      </w:pPr>
      <w:r>
        <w:rPr>
          <w:rStyle w:val="Ninguno"/>
          <w:sz w:val="23"/>
          <w:szCs w:val="23"/>
        </w:rPr>
        <w:t xml:space="preserve">Ha tradotto e </w:t>
      </w:r>
      <w:r>
        <w:rPr>
          <w:rStyle w:val="Ninguno"/>
          <w:sz w:val="23"/>
          <w:szCs w:val="23"/>
          <w:lang w:val="es-ES_tradnl"/>
        </w:rPr>
        <w:t xml:space="preserve">versionato </w:t>
      </w:r>
      <w:r>
        <w:rPr>
          <w:rStyle w:val="Ninguno"/>
          <w:b/>
          <w:bCs/>
          <w:sz w:val="23"/>
          <w:szCs w:val="23"/>
          <w:lang w:val="es-ES_tradnl"/>
        </w:rPr>
        <w:t>“As You Like It</w:t>
      </w:r>
      <w:r>
        <w:rPr>
          <w:rStyle w:val="Ninguno"/>
          <w:b/>
          <w:bCs/>
          <w:sz w:val="23"/>
          <w:szCs w:val="23"/>
          <w:lang w:val="ru-RU"/>
        </w:rPr>
        <w:t>"</w:t>
      </w:r>
      <w:r>
        <w:rPr>
          <w:rStyle w:val="Ninguno"/>
          <w:sz w:val="23"/>
          <w:szCs w:val="23"/>
        </w:rPr>
        <w:t xml:space="preserve">, di W. Shakespeare. Regia di Marco Carniti. </w:t>
      </w:r>
      <w:r>
        <w:rPr>
          <w:rStyle w:val="Ninguno"/>
          <w:b/>
          <w:bCs/>
          <w:sz w:val="23"/>
          <w:szCs w:val="23"/>
        </w:rPr>
        <w:t xml:space="preserve">Teatro Valle </w:t>
      </w:r>
      <w:proofErr w:type="spellStart"/>
      <w:r>
        <w:rPr>
          <w:rStyle w:val="Ninguno"/>
          <w:b/>
          <w:bCs/>
          <w:sz w:val="23"/>
          <w:szCs w:val="23"/>
        </w:rPr>
        <w:t>Inclán</w:t>
      </w:r>
      <w:proofErr w:type="spellEnd"/>
      <w:r>
        <w:rPr>
          <w:rStyle w:val="Ninguno"/>
          <w:b/>
          <w:bCs/>
          <w:sz w:val="23"/>
          <w:szCs w:val="23"/>
        </w:rPr>
        <w:t xml:space="preserve"> </w:t>
      </w:r>
      <w:r>
        <w:rPr>
          <w:rStyle w:val="Ninguno"/>
          <w:sz w:val="23"/>
          <w:szCs w:val="23"/>
        </w:rPr>
        <w:t>(</w:t>
      </w:r>
      <w:r>
        <w:rPr>
          <w:rStyle w:val="Ninguno"/>
          <w:b/>
          <w:bCs/>
          <w:sz w:val="23"/>
          <w:szCs w:val="23"/>
        </w:rPr>
        <w:t>C</w:t>
      </w:r>
      <w:r>
        <w:rPr>
          <w:rStyle w:val="Ninguno"/>
          <w:b/>
          <w:bCs/>
          <w:sz w:val="23"/>
          <w:szCs w:val="23"/>
          <w:lang w:val="es-ES_tradnl"/>
        </w:rPr>
        <w:t xml:space="preserve">entro </w:t>
      </w:r>
      <w:r>
        <w:rPr>
          <w:rStyle w:val="Ninguno"/>
          <w:b/>
          <w:bCs/>
          <w:sz w:val="23"/>
          <w:szCs w:val="23"/>
        </w:rPr>
        <w:t>D</w:t>
      </w:r>
      <w:r>
        <w:rPr>
          <w:rStyle w:val="Ninguno"/>
          <w:b/>
          <w:bCs/>
          <w:sz w:val="23"/>
          <w:szCs w:val="23"/>
          <w:lang w:val="es-ES_tradnl"/>
        </w:rPr>
        <w:t xml:space="preserve">ramático </w:t>
      </w:r>
      <w:r>
        <w:rPr>
          <w:rStyle w:val="Ninguno"/>
          <w:b/>
          <w:bCs/>
          <w:sz w:val="23"/>
          <w:szCs w:val="23"/>
        </w:rPr>
        <w:t>N</w:t>
      </w:r>
      <w:r>
        <w:rPr>
          <w:rStyle w:val="Ninguno"/>
          <w:b/>
          <w:bCs/>
          <w:sz w:val="23"/>
          <w:szCs w:val="23"/>
          <w:lang w:val="es-ES_tradnl"/>
        </w:rPr>
        <w:t>acional</w:t>
      </w:r>
      <w:r>
        <w:rPr>
          <w:rStyle w:val="Ninguno"/>
          <w:sz w:val="23"/>
          <w:szCs w:val="23"/>
        </w:rPr>
        <w:t>) 2015.</w:t>
      </w:r>
    </w:p>
    <w:p w14:paraId="3365CCB1" w14:textId="77777777" w:rsidR="00004B52" w:rsidRDefault="00000000">
      <w:pPr>
        <w:pStyle w:val="Cuerpo"/>
        <w:spacing w:before="237" w:line="261" w:lineRule="auto"/>
        <w:ind w:left="114" w:right="203"/>
        <w:rPr>
          <w:rStyle w:val="Ninguno"/>
          <w:sz w:val="23"/>
          <w:szCs w:val="23"/>
        </w:rPr>
      </w:pPr>
      <w:r>
        <w:rPr>
          <w:rStyle w:val="Ninguno"/>
          <w:sz w:val="23"/>
          <w:szCs w:val="23"/>
        </w:rPr>
        <w:t>Nel 2013 ha ideato e messo in scena "</w:t>
      </w:r>
      <w:r>
        <w:rPr>
          <w:rStyle w:val="Ninguno"/>
          <w:b/>
          <w:bCs/>
          <w:sz w:val="23"/>
          <w:szCs w:val="23"/>
          <w:lang w:val="es-ES_tradnl"/>
        </w:rPr>
        <w:t xml:space="preserve">Conferencia de Poeta en Nueva York", </w:t>
      </w:r>
      <w:r>
        <w:rPr>
          <w:rStyle w:val="Ninguno"/>
          <w:sz w:val="23"/>
          <w:szCs w:val="23"/>
        </w:rPr>
        <w:t xml:space="preserve">commissionata da </w:t>
      </w:r>
      <w:r>
        <w:rPr>
          <w:rStyle w:val="Ninguno"/>
          <w:b/>
          <w:bCs/>
          <w:sz w:val="23"/>
          <w:szCs w:val="23"/>
          <w:lang w:val="de-DE"/>
        </w:rPr>
        <w:t xml:space="preserve">ACE </w:t>
      </w:r>
      <w:r>
        <w:rPr>
          <w:rStyle w:val="Ninguno"/>
          <w:sz w:val="23"/>
          <w:szCs w:val="23"/>
        </w:rPr>
        <w:t xml:space="preserve">e dalla </w:t>
      </w:r>
      <w:r>
        <w:rPr>
          <w:rStyle w:val="Ninguno"/>
          <w:b/>
          <w:bCs/>
          <w:sz w:val="23"/>
          <w:szCs w:val="23"/>
          <w:lang w:val="es-ES_tradnl"/>
        </w:rPr>
        <w:t>Fundación Garc</w:t>
      </w:r>
      <w:proofErr w:type="spellStart"/>
      <w:r>
        <w:rPr>
          <w:rStyle w:val="Ninguno"/>
          <w:b/>
          <w:bCs/>
          <w:sz w:val="23"/>
          <w:szCs w:val="23"/>
        </w:rPr>
        <w:t>ía</w:t>
      </w:r>
      <w:proofErr w:type="spellEnd"/>
      <w:r>
        <w:rPr>
          <w:rStyle w:val="Ninguno"/>
          <w:b/>
          <w:bCs/>
          <w:sz w:val="23"/>
          <w:szCs w:val="23"/>
        </w:rPr>
        <w:t xml:space="preserve"> Lorca</w:t>
      </w:r>
      <w:r>
        <w:rPr>
          <w:rStyle w:val="Ninguno"/>
          <w:sz w:val="23"/>
          <w:szCs w:val="23"/>
        </w:rPr>
        <w:t xml:space="preserve">, presentata in anteprima alla </w:t>
      </w:r>
      <w:r w:rsidRPr="002B1B27">
        <w:rPr>
          <w:rStyle w:val="Ninguno"/>
          <w:b/>
          <w:bCs/>
          <w:sz w:val="23"/>
          <w:szCs w:val="23"/>
        </w:rPr>
        <w:t>New York Public Library (USA)</w:t>
      </w:r>
      <w:r>
        <w:rPr>
          <w:rStyle w:val="Ninguno"/>
          <w:sz w:val="23"/>
          <w:szCs w:val="23"/>
        </w:rPr>
        <w:t xml:space="preserve">, e che ha continuato a evolversi e adattarsi ad altre sedi: </w:t>
      </w:r>
      <w:r>
        <w:rPr>
          <w:rStyle w:val="Ninguno"/>
          <w:b/>
          <w:bCs/>
          <w:sz w:val="23"/>
          <w:szCs w:val="23"/>
          <w:lang w:val="es-ES_tradnl"/>
        </w:rPr>
        <w:t xml:space="preserve">Teatros del Canal </w:t>
      </w:r>
      <w:r>
        <w:rPr>
          <w:rStyle w:val="Ninguno"/>
          <w:sz w:val="23"/>
          <w:szCs w:val="23"/>
          <w:lang w:val="es-ES_tradnl"/>
        </w:rPr>
        <w:t>(Sala Roja), (</w:t>
      </w:r>
      <w:r>
        <w:rPr>
          <w:rStyle w:val="Ninguno"/>
          <w:b/>
          <w:bCs/>
          <w:sz w:val="23"/>
          <w:szCs w:val="23"/>
          <w:lang w:val="nl-NL"/>
        </w:rPr>
        <w:t>Festival De Oto</w:t>
      </w:r>
      <w:r>
        <w:rPr>
          <w:rStyle w:val="Ninguno"/>
          <w:b/>
          <w:bCs/>
          <w:sz w:val="23"/>
          <w:szCs w:val="23"/>
          <w:lang w:val="es-ES_tradnl"/>
        </w:rPr>
        <w:t>ñ</w:t>
      </w:r>
      <w:r>
        <w:rPr>
          <w:rStyle w:val="Ninguno"/>
          <w:b/>
          <w:bCs/>
          <w:sz w:val="23"/>
          <w:szCs w:val="23"/>
        </w:rPr>
        <w:t xml:space="preserve">o </w:t>
      </w:r>
      <w:r>
        <w:rPr>
          <w:rStyle w:val="Ninguno"/>
          <w:sz w:val="23"/>
          <w:szCs w:val="23"/>
        </w:rPr>
        <w:t xml:space="preserve">2020) e </w:t>
      </w:r>
      <w:r>
        <w:rPr>
          <w:rStyle w:val="Ninguno"/>
          <w:b/>
          <w:bCs/>
          <w:sz w:val="23"/>
          <w:szCs w:val="23"/>
        </w:rPr>
        <w:t xml:space="preserve">CDN </w:t>
      </w:r>
      <w:r>
        <w:rPr>
          <w:rStyle w:val="Ninguno"/>
          <w:sz w:val="23"/>
          <w:szCs w:val="23"/>
        </w:rPr>
        <w:t>(</w:t>
      </w:r>
      <w:r>
        <w:rPr>
          <w:rStyle w:val="Ninguno"/>
          <w:b/>
          <w:bCs/>
          <w:sz w:val="23"/>
          <w:szCs w:val="23"/>
        </w:rPr>
        <w:t xml:space="preserve">Teatro Valle </w:t>
      </w:r>
      <w:proofErr w:type="spellStart"/>
      <w:r>
        <w:rPr>
          <w:rStyle w:val="Ninguno"/>
          <w:b/>
          <w:bCs/>
          <w:sz w:val="23"/>
          <w:szCs w:val="23"/>
        </w:rPr>
        <w:t>Inclán</w:t>
      </w:r>
      <w:proofErr w:type="spellEnd"/>
      <w:r>
        <w:rPr>
          <w:rStyle w:val="Ninguno"/>
          <w:b/>
          <w:bCs/>
          <w:sz w:val="23"/>
          <w:szCs w:val="23"/>
        </w:rPr>
        <w:t xml:space="preserve"> </w:t>
      </w:r>
      <w:r>
        <w:rPr>
          <w:rStyle w:val="Ninguno"/>
          <w:sz w:val="23"/>
          <w:szCs w:val="23"/>
        </w:rPr>
        <w:t xml:space="preserve">2021), diventando l'acclamata produzione: </w:t>
      </w:r>
      <w:r>
        <w:rPr>
          <w:rStyle w:val="Ninguno"/>
          <w:rFonts w:ascii="Arial" w:hAnsi="Arial"/>
          <w:sz w:val="23"/>
          <w:szCs w:val="23"/>
          <w:lang w:val="ru-RU"/>
        </w:rPr>
        <w:t>"</w:t>
      </w:r>
      <w:r w:rsidRPr="002B1B27">
        <w:rPr>
          <w:rStyle w:val="Ninguno"/>
          <w:b/>
          <w:bCs/>
          <w:sz w:val="23"/>
          <w:szCs w:val="23"/>
        </w:rPr>
        <w:t xml:space="preserve">The </w:t>
      </w:r>
      <w:proofErr w:type="spellStart"/>
      <w:r w:rsidRPr="002B1B27">
        <w:rPr>
          <w:rStyle w:val="Ninguno"/>
          <w:b/>
          <w:bCs/>
          <w:sz w:val="23"/>
          <w:szCs w:val="23"/>
        </w:rPr>
        <w:t>Things</w:t>
      </w:r>
      <w:proofErr w:type="spellEnd"/>
      <w:r w:rsidRPr="002B1B27">
        <w:rPr>
          <w:rStyle w:val="Ninguno"/>
          <w:b/>
          <w:bCs/>
          <w:sz w:val="23"/>
          <w:szCs w:val="23"/>
        </w:rPr>
        <w:t xml:space="preserve"> </w:t>
      </w:r>
      <w:r w:rsidRPr="002B1B27">
        <w:rPr>
          <w:rStyle w:val="Ninguno"/>
          <w:b/>
          <w:bCs/>
          <w:spacing w:val="-1"/>
          <w:sz w:val="23"/>
          <w:szCs w:val="23"/>
        </w:rPr>
        <w:t>Beyond</w:t>
      </w:r>
      <w:r>
        <w:rPr>
          <w:rStyle w:val="Ninguno"/>
          <w:spacing w:val="-1"/>
          <w:sz w:val="23"/>
          <w:szCs w:val="23"/>
          <w:lang w:val="ru-RU"/>
        </w:rPr>
        <w:t>".</w:t>
      </w:r>
    </w:p>
    <w:p w14:paraId="636A5F97" w14:textId="77777777" w:rsidR="00004B52" w:rsidRDefault="00000000">
      <w:pPr>
        <w:pStyle w:val="Cuerpo"/>
        <w:spacing w:before="259" w:line="225" w:lineRule="auto"/>
        <w:ind w:left="114"/>
        <w:rPr>
          <w:rStyle w:val="Ninguno"/>
          <w:sz w:val="23"/>
          <w:szCs w:val="23"/>
        </w:rPr>
      </w:pPr>
      <w:r>
        <w:rPr>
          <w:rStyle w:val="Ninguno"/>
          <w:sz w:val="23"/>
          <w:szCs w:val="23"/>
        </w:rPr>
        <w:t xml:space="preserve">Ha tradotto, interpretato e co-diretto </w:t>
      </w:r>
      <w:r>
        <w:rPr>
          <w:rStyle w:val="Ninguno"/>
          <w:rFonts w:ascii="Arial" w:hAnsi="Arial"/>
          <w:sz w:val="23"/>
          <w:szCs w:val="23"/>
          <w:lang w:val="ru-RU"/>
        </w:rPr>
        <w:t>"</w:t>
      </w:r>
      <w:r>
        <w:rPr>
          <w:rStyle w:val="Ninguno"/>
          <w:b/>
          <w:bCs/>
          <w:sz w:val="23"/>
          <w:szCs w:val="23"/>
          <w:lang w:val="da-DK"/>
        </w:rPr>
        <w:t>Amleto</w:t>
      </w:r>
      <w:r>
        <w:rPr>
          <w:rStyle w:val="Ninguno"/>
          <w:sz w:val="23"/>
          <w:szCs w:val="23"/>
          <w:lang w:val="ru-RU"/>
        </w:rPr>
        <w:t xml:space="preserve">" </w:t>
      </w:r>
      <w:r>
        <w:rPr>
          <w:rStyle w:val="Ninguno"/>
          <w:b/>
          <w:bCs/>
          <w:sz w:val="23"/>
          <w:szCs w:val="23"/>
          <w:lang w:val="es-ES_tradnl"/>
        </w:rPr>
        <w:t xml:space="preserve">-Naves del Matadero- </w:t>
      </w:r>
      <w:r>
        <w:rPr>
          <w:rStyle w:val="Ninguno"/>
          <w:sz w:val="23"/>
          <w:szCs w:val="23"/>
        </w:rPr>
        <w:t xml:space="preserve">Madrid e </w:t>
      </w:r>
      <w:proofErr w:type="spellStart"/>
      <w:r>
        <w:rPr>
          <w:rStyle w:val="Ninguno"/>
          <w:sz w:val="23"/>
          <w:szCs w:val="23"/>
        </w:rPr>
        <w:t>tourn</w:t>
      </w:r>
      <w:proofErr w:type="spellEnd"/>
      <w:r>
        <w:rPr>
          <w:rStyle w:val="Ninguno"/>
          <w:sz w:val="23"/>
          <w:szCs w:val="23"/>
          <w:lang w:val="fr-FR"/>
        </w:rPr>
        <w:t>é</w:t>
      </w:r>
      <w:r>
        <w:rPr>
          <w:rStyle w:val="Ninguno"/>
          <w:sz w:val="23"/>
          <w:szCs w:val="23"/>
        </w:rPr>
        <w:t xml:space="preserve">e in Spagna </w:t>
      </w:r>
      <w:r>
        <w:rPr>
          <w:rStyle w:val="Ninguno"/>
          <w:spacing w:val="-1"/>
          <w:sz w:val="23"/>
          <w:szCs w:val="23"/>
        </w:rPr>
        <w:t>(2012/13).</w:t>
      </w:r>
    </w:p>
    <w:p w14:paraId="02E21407" w14:textId="77777777" w:rsidR="00004B52" w:rsidRDefault="00000000">
      <w:pPr>
        <w:pStyle w:val="Cuerpo"/>
        <w:spacing w:before="258"/>
        <w:ind w:left="114"/>
        <w:rPr>
          <w:rStyle w:val="Ninguno"/>
          <w:b/>
          <w:bCs/>
          <w:sz w:val="23"/>
          <w:szCs w:val="23"/>
        </w:rPr>
      </w:pPr>
      <w:r>
        <w:rPr>
          <w:rStyle w:val="Ninguno"/>
          <w:sz w:val="23"/>
          <w:szCs w:val="23"/>
        </w:rPr>
        <w:t xml:space="preserve">Ha tradotto, modificato e diretto </w:t>
      </w:r>
      <w:r>
        <w:rPr>
          <w:rStyle w:val="Ninguno"/>
          <w:rFonts w:ascii="Arial" w:hAnsi="Arial"/>
          <w:sz w:val="23"/>
          <w:szCs w:val="23"/>
          <w:lang w:val="ru-RU"/>
        </w:rPr>
        <w:t>"</w:t>
      </w:r>
      <w:proofErr w:type="spellStart"/>
      <w:r>
        <w:rPr>
          <w:rStyle w:val="Ninguno"/>
          <w:b/>
          <w:bCs/>
          <w:sz w:val="23"/>
          <w:szCs w:val="23"/>
        </w:rPr>
        <w:t>Betrayal</w:t>
      </w:r>
      <w:proofErr w:type="spellEnd"/>
      <w:r>
        <w:rPr>
          <w:rStyle w:val="Ninguno"/>
          <w:sz w:val="23"/>
          <w:szCs w:val="23"/>
        </w:rPr>
        <w:t xml:space="preserve">" di Harold Pinter </w:t>
      </w:r>
      <w:r>
        <w:rPr>
          <w:rStyle w:val="Ninguno"/>
          <w:b/>
          <w:bCs/>
          <w:sz w:val="23"/>
          <w:szCs w:val="23"/>
          <w:lang w:val="pt-PT"/>
        </w:rPr>
        <w:t>-Teatro Espa</w:t>
      </w:r>
      <w:r>
        <w:rPr>
          <w:rStyle w:val="Ninguno"/>
          <w:b/>
          <w:bCs/>
          <w:sz w:val="23"/>
          <w:szCs w:val="23"/>
          <w:lang w:val="es-ES_tradnl"/>
        </w:rPr>
        <w:t>ñ</w:t>
      </w:r>
      <w:proofErr w:type="spellStart"/>
      <w:r>
        <w:rPr>
          <w:rStyle w:val="Ninguno"/>
          <w:b/>
          <w:bCs/>
          <w:sz w:val="23"/>
          <w:szCs w:val="23"/>
        </w:rPr>
        <w:t>ol</w:t>
      </w:r>
      <w:proofErr w:type="spellEnd"/>
      <w:r>
        <w:rPr>
          <w:rStyle w:val="Ninguno"/>
          <w:b/>
          <w:bCs/>
          <w:sz w:val="23"/>
          <w:szCs w:val="23"/>
        </w:rPr>
        <w:t xml:space="preserve"> </w:t>
      </w:r>
      <w:r>
        <w:rPr>
          <w:rStyle w:val="Ninguno"/>
          <w:sz w:val="23"/>
          <w:szCs w:val="23"/>
        </w:rPr>
        <w:t xml:space="preserve">e </w:t>
      </w:r>
      <w:r>
        <w:rPr>
          <w:rStyle w:val="Ninguno"/>
          <w:b/>
          <w:bCs/>
          <w:sz w:val="23"/>
          <w:szCs w:val="23"/>
        </w:rPr>
        <w:t xml:space="preserve">Teatro </w:t>
      </w:r>
      <w:r>
        <w:rPr>
          <w:rStyle w:val="Ninguno"/>
          <w:b/>
          <w:bCs/>
          <w:spacing w:val="-1"/>
          <w:sz w:val="23"/>
          <w:szCs w:val="23"/>
        </w:rPr>
        <w:t>Galileo.</w:t>
      </w:r>
    </w:p>
    <w:p w14:paraId="362700CC" w14:textId="77777777" w:rsidR="00004B52" w:rsidRDefault="00000000">
      <w:pPr>
        <w:pStyle w:val="Corpotesto"/>
        <w:spacing w:before="25"/>
        <w:ind w:left="114"/>
      </w:pPr>
      <w:r>
        <w:rPr>
          <w:rStyle w:val="Ninguno"/>
        </w:rPr>
        <w:t xml:space="preserve">(Madrid) </w:t>
      </w:r>
      <w:r>
        <w:rPr>
          <w:rStyle w:val="Ninguno"/>
          <w:b/>
          <w:bCs/>
        </w:rPr>
        <w:t>2011/2012</w:t>
      </w:r>
      <w:r>
        <w:rPr>
          <w:rStyle w:val="Ninguno"/>
        </w:rPr>
        <w:t>.</w:t>
      </w:r>
    </w:p>
    <w:p w14:paraId="11566B0E" w14:textId="77777777" w:rsidR="00004B52" w:rsidRDefault="00004B52">
      <w:pPr>
        <w:pStyle w:val="Corpotesto"/>
        <w:spacing w:before="1"/>
      </w:pPr>
    </w:p>
    <w:p w14:paraId="3B55B381" w14:textId="77777777" w:rsidR="00004B52" w:rsidRDefault="00000000">
      <w:pPr>
        <w:pStyle w:val="Cuerpo"/>
        <w:spacing w:line="264" w:lineRule="auto"/>
        <w:ind w:left="114"/>
        <w:rPr>
          <w:rStyle w:val="Ninguno"/>
          <w:b/>
          <w:bCs/>
          <w:sz w:val="23"/>
          <w:szCs w:val="23"/>
        </w:rPr>
      </w:pPr>
      <w:r>
        <w:rPr>
          <w:rStyle w:val="Ninguno"/>
          <w:sz w:val="23"/>
          <w:szCs w:val="23"/>
        </w:rPr>
        <w:t>Ha diretto "</w:t>
      </w:r>
      <w:r>
        <w:rPr>
          <w:rStyle w:val="Ninguno"/>
          <w:b/>
          <w:bCs/>
          <w:sz w:val="23"/>
          <w:szCs w:val="23"/>
        </w:rPr>
        <w:t>Il Grande Inquisitore</w:t>
      </w:r>
      <w:r>
        <w:rPr>
          <w:rStyle w:val="Ninguno"/>
          <w:sz w:val="23"/>
          <w:szCs w:val="23"/>
        </w:rPr>
        <w:t xml:space="preserve">" (frammento de "I fratelli Karamazov") di F. Dostoevskij -La </w:t>
      </w:r>
      <w:r>
        <w:rPr>
          <w:rStyle w:val="Ninguno"/>
          <w:b/>
          <w:bCs/>
          <w:sz w:val="23"/>
          <w:szCs w:val="23"/>
          <w:lang w:val="es-ES_tradnl"/>
        </w:rPr>
        <w:t xml:space="preserve">Espada de Madera- </w:t>
      </w:r>
      <w:r>
        <w:rPr>
          <w:rStyle w:val="Ninguno"/>
          <w:sz w:val="23"/>
          <w:szCs w:val="23"/>
          <w:lang w:val="es-ES_tradnl"/>
        </w:rPr>
        <w:t>(Madrid) 2010</w:t>
      </w:r>
      <w:r>
        <w:rPr>
          <w:rStyle w:val="Ninguno"/>
          <w:b/>
          <w:bCs/>
          <w:sz w:val="23"/>
          <w:szCs w:val="23"/>
        </w:rPr>
        <w:t>.</w:t>
      </w:r>
    </w:p>
    <w:p w14:paraId="61D43746" w14:textId="77777777" w:rsidR="00004B52" w:rsidRDefault="00000000">
      <w:pPr>
        <w:pStyle w:val="Corpotesto"/>
        <w:spacing w:before="238" w:line="254" w:lineRule="auto"/>
        <w:ind w:left="114"/>
      </w:pPr>
      <w:r>
        <w:rPr>
          <w:rStyle w:val="Ninguno"/>
        </w:rPr>
        <w:t>Ha tradotto, interpretato e partecipato come attrice allo spettacolo "</w:t>
      </w:r>
      <w:r>
        <w:rPr>
          <w:rStyle w:val="Ninguno"/>
          <w:b/>
          <w:bCs/>
        </w:rPr>
        <w:t>Romeo e Giulietta</w:t>
      </w:r>
      <w:r>
        <w:rPr>
          <w:rStyle w:val="Ninguno"/>
        </w:rPr>
        <w:t>" (Teatro Principal de Alicante e tournée nazionale). Regia di Will Keen (2009).</w:t>
      </w:r>
    </w:p>
    <w:p w14:paraId="25596959" w14:textId="77777777" w:rsidR="00004B52" w:rsidRDefault="00004B52">
      <w:pPr>
        <w:pStyle w:val="Cuerpo"/>
        <w:spacing w:line="254" w:lineRule="auto"/>
        <w:sectPr w:rsidR="00004B52">
          <w:headerReference w:type="default" r:id="rId6"/>
          <w:pgSz w:w="11900" w:h="16840"/>
          <w:pgMar w:top="1060" w:right="1040" w:bottom="280" w:left="1020" w:header="705" w:footer="0" w:gutter="0"/>
          <w:pgNumType w:start="1"/>
          <w:cols w:space="720"/>
        </w:sectPr>
      </w:pPr>
    </w:p>
    <w:p w14:paraId="722B4AE7" w14:textId="77777777" w:rsidR="00004B52" w:rsidRDefault="00000000">
      <w:pPr>
        <w:pStyle w:val="Corpotesto"/>
        <w:spacing w:before="80" w:line="264" w:lineRule="auto"/>
        <w:ind w:left="114" w:right="203"/>
      </w:pPr>
      <w:r>
        <w:rPr>
          <w:rStyle w:val="Ninguno"/>
        </w:rPr>
        <w:lastRenderedPageBreak/>
        <w:t xml:space="preserve">Ha tradotto, versionato e interpretato </w:t>
      </w:r>
      <w:r>
        <w:rPr>
          <w:rStyle w:val="Ninguno"/>
          <w:b/>
          <w:bCs/>
        </w:rPr>
        <w:t xml:space="preserve">"Woyzeck" </w:t>
      </w:r>
      <w:r>
        <w:rPr>
          <w:rStyle w:val="Ninguno"/>
        </w:rPr>
        <w:t xml:space="preserve">di G. Büchner. Vincitrice del Premio </w:t>
      </w:r>
      <w:r>
        <w:rPr>
          <w:rStyle w:val="Ninguno"/>
          <w:b/>
          <w:bCs/>
        </w:rPr>
        <w:t xml:space="preserve">Thoth, </w:t>
      </w:r>
      <w:r>
        <w:rPr>
          <w:rStyle w:val="Ninguno"/>
        </w:rPr>
        <w:t>CIFET 1999).</w:t>
      </w:r>
    </w:p>
    <w:p w14:paraId="01E57C61" w14:textId="77777777" w:rsidR="00004B52" w:rsidRDefault="00000000">
      <w:pPr>
        <w:pStyle w:val="Cuerpo"/>
        <w:spacing w:before="237" w:line="264" w:lineRule="auto"/>
        <w:ind w:left="114" w:right="43"/>
        <w:rPr>
          <w:rStyle w:val="Ninguno"/>
          <w:sz w:val="23"/>
          <w:szCs w:val="23"/>
        </w:rPr>
      </w:pPr>
      <w:r>
        <w:rPr>
          <w:rStyle w:val="Ninguno"/>
          <w:sz w:val="23"/>
          <w:szCs w:val="23"/>
        </w:rPr>
        <w:t xml:space="preserve">Ha scritto e interpretato </w:t>
      </w:r>
      <w:r>
        <w:rPr>
          <w:rStyle w:val="Ninguno"/>
          <w:rFonts w:ascii="Arial" w:hAnsi="Arial"/>
          <w:b/>
          <w:bCs/>
          <w:sz w:val="23"/>
          <w:szCs w:val="23"/>
          <w:lang w:val="ru-RU"/>
        </w:rPr>
        <w:t>"</w:t>
      </w:r>
      <w:r>
        <w:rPr>
          <w:rStyle w:val="Ninguno"/>
          <w:b/>
          <w:bCs/>
          <w:sz w:val="23"/>
          <w:szCs w:val="23"/>
          <w:lang w:val="es-ES_tradnl"/>
        </w:rPr>
        <w:t>Medea, la Forja de Una Bruja"</w:t>
      </w:r>
      <w:r>
        <w:rPr>
          <w:rStyle w:val="Ninguno"/>
          <w:sz w:val="23"/>
          <w:szCs w:val="23"/>
        </w:rPr>
        <w:t xml:space="preserve">: una pièce originale, candidata al </w:t>
      </w:r>
      <w:r w:rsidRPr="002B1B27">
        <w:rPr>
          <w:rStyle w:val="Ninguno"/>
          <w:b/>
          <w:bCs/>
          <w:sz w:val="23"/>
          <w:szCs w:val="23"/>
        </w:rPr>
        <w:t xml:space="preserve">MAX </w:t>
      </w:r>
      <w:proofErr w:type="spellStart"/>
      <w:r w:rsidRPr="002B1B27">
        <w:rPr>
          <w:rStyle w:val="Ninguno"/>
          <w:b/>
          <w:bCs/>
          <w:sz w:val="23"/>
          <w:szCs w:val="23"/>
        </w:rPr>
        <w:t>Performing</w:t>
      </w:r>
      <w:proofErr w:type="spellEnd"/>
      <w:r w:rsidRPr="002B1B27">
        <w:rPr>
          <w:rStyle w:val="Ninguno"/>
          <w:b/>
          <w:bCs/>
          <w:sz w:val="23"/>
          <w:szCs w:val="23"/>
        </w:rPr>
        <w:t xml:space="preserve"> </w:t>
      </w:r>
      <w:proofErr w:type="spellStart"/>
      <w:r w:rsidRPr="002B1B27">
        <w:rPr>
          <w:rStyle w:val="Ninguno"/>
          <w:b/>
          <w:bCs/>
          <w:sz w:val="23"/>
          <w:szCs w:val="23"/>
        </w:rPr>
        <w:t>Arts</w:t>
      </w:r>
      <w:proofErr w:type="spellEnd"/>
      <w:r w:rsidRPr="002B1B27">
        <w:rPr>
          <w:rStyle w:val="Ninguno"/>
          <w:b/>
          <w:bCs/>
          <w:sz w:val="23"/>
          <w:szCs w:val="23"/>
        </w:rPr>
        <w:t xml:space="preserve"> </w:t>
      </w:r>
      <w:r>
        <w:rPr>
          <w:rStyle w:val="Ninguno"/>
          <w:sz w:val="23"/>
          <w:szCs w:val="23"/>
        </w:rPr>
        <w:t>Awards e vincitrice dell'</w:t>
      </w:r>
      <w:proofErr w:type="spellStart"/>
      <w:r w:rsidRPr="002B1B27">
        <w:rPr>
          <w:rStyle w:val="Ninguno"/>
          <w:b/>
          <w:bCs/>
          <w:sz w:val="23"/>
          <w:szCs w:val="23"/>
        </w:rPr>
        <w:t>Egyptian</w:t>
      </w:r>
      <w:proofErr w:type="spellEnd"/>
      <w:r w:rsidRPr="002B1B27">
        <w:rPr>
          <w:rStyle w:val="Ninguno"/>
          <w:b/>
          <w:bCs/>
          <w:sz w:val="23"/>
          <w:szCs w:val="23"/>
        </w:rPr>
        <w:t xml:space="preserve"> </w:t>
      </w:r>
      <w:proofErr w:type="spellStart"/>
      <w:r w:rsidRPr="002B1B27">
        <w:rPr>
          <w:rStyle w:val="Ninguno"/>
          <w:b/>
          <w:bCs/>
          <w:sz w:val="23"/>
          <w:szCs w:val="23"/>
        </w:rPr>
        <w:t>Critics</w:t>
      </w:r>
      <w:proofErr w:type="spellEnd"/>
      <w:r w:rsidRPr="002B1B27">
        <w:rPr>
          <w:rStyle w:val="Ninguno"/>
          <w:b/>
          <w:bCs/>
          <w:sz w:val="23"/>
          <w:szCs w:val="23"/>
        </w:rPr>
        <w:t xml:space="preserve"> </w:t>
      </w:r>
      <w:proofErr w:type="spellStart"/>
      <w:r w:rsidRPr="002B1B27">
        <w:rPr>
          <w:rStyle w:val="Ninguno"/>
          <w:b/>
          <w:bCs/>
          <w:sz w:val="23"/>
          <w:szCs w:val="23"/>
        </w:rPr>
        <w:t>Circle</w:t>
      </w:r>
      <w:proofErr w:type="spellEnd"/>
      <w:r w:rsidRPr="002B1B27">
        <w:rPr>
          <w:rStyle w:val="Ninguno"/>
          <w:b/>
          <w:bCs/>
          <w:sz w:val="23"/>
          <w:szCs w:val="23"/>
        </w:rPr>
        <w:t xml:space="preserve"> Award </w:t>
      </w:r>
      <w:r>
        <w:rPr>
          <w:rStyle w:val="Ninguno"/>
          <w:sz w:val="23"/>
          <w:szCs w:val="23"/>
        </w:rPr>
        <w:t xml:space="preserve">e del </w:t>
      </w:r>
      <w:proofErr w:type="spellStart"/>
      <w:r w:rsidRPr="002B1B27">
        <w:rPr>
          <w:rStyle w:val="Ninguno"/>
          <w:b/>
          <w:bCs/>
          <w:sz w:val="23"/>
          <w:szCs w:val="23"/>
        </w:rPr>
        <w:t>Thoth</w:t>
      </w:r>
      <w:proofErr w:type="spellEnd"/>
      <w:r w:rsidRPr="002B1B27">
        <w:rPr>
          <w:rStyle w:val="Ninguno"/>
          <w:b/>
          <w:bCs/>
          <w:sz w:val="23"/>
          <w:szCs w:val="23"/>
        </w:rPr>
        <w:t xml:space="preserve"> </w:t>
      </w:r>
      <w:r w:rsidRPr="002B1B27">
        <w:rPr>
          <w:rStyle w:val="Ninguno"/>
          <w:sz w:val="23"/>
          <w:szCs w:val="23"/>
        </w:rPr>
        <w:t>Award,</w:t>
      </w:r>
    </w:p>
    <w:p w14:paraId="5BE13D79" w14:textId="77777777" w:rsidR="00004B52" w:rsidRDefault="00000000">
      <w:pPr>
        <w:pStyle w:val="Corpotesto"/>
        <w:spacing w:before="10" w:line="225" w:lineRule="auto"/>
        <w:ind w:left="114" w:right="203"/>
      </w:pPr>
      <w:r>
        <w:rPr>
          <w:rStyle w:val="Ninguno"/>
        </w:rPr>
        <w:t>sia nelle categorie di miglior opera teatrale che di miglior attrice (CIFET, 1997), con cui ha rappresentato la Spagna in numerosi festival internazionali.</w:t>
      </w:r>
    </w:p>
    <w:p w14:paraId="6B00398D" w14:textId="77777777" w:rsidR="00004B52" w:rsidRDefault="00000000">
      <w:pPr>
        <w:pStyle w:val="Cuerpo"/>
        <w:spacing w:before="259" w:line="264" w:lineRule="auto"/>
        <w:ind w:left="114"/>
        <w:rPr>
          <w:rStyle w:val="Ninguno"/>
          <w:sz w:val="23"/>
          <w:szCs w:val="23"/>
        </w:rPr>
      </w:pPr>
      <w:r>
        <w:rPr>
          <w:rStyle w:val="Ninguno"/>
          <w:sz w:val="23"/>
          <w:szCs w:val="23"/>
        </w:rPr>
        <w:t xml:space="preserve">Ha scritto i progetti audiovisivi: </w:t>
      </w:r>
      <w:r>
        <w:rPr>
          <w:rStyle w:val="Ninguno"/>
          <w:b/>
          <w:bCs/>
          <w:sz w:val="23"/>
          <w:szCs w:val="23"/>
          <w:lang w:val="es-ES_tradnl"/>
        </w:rPr>
        <w:t xml:space="preserve">"Rata", </w:t>
      </w:r>
      <w:r>
        <w:rPr>
          <w:rStyle w:val="Ninguno"/>
          <w:rFonts w:ascii="Arial" w:hAnsi="Arial"/>
          <w:b/>
          <w:bCs/>
          <w:sz w:val="23"/>
          <w:szCs w:val="23"/>
          <w:lang w:val="ru-RU"/>
        </w:rPr>
        <w:t>"</w:t>
      </w:r>
      <w:proofErr w:type="spellStart"/>
      <w:r>
        <w:rPr>
          <w:rStyle w:val="Ninguno"/>
          <w:b/>
          <w:bCs/>
          <w:sz w:val="23"/>
          <w:szCs w:val="23"/>
        </w:rPr>
        <w:t>Filá</w:t>
      </w:r>
      <w:proofErr w:type="spellEnd"/>
      <w:r>
        <w:rPr>
          <w:rStyle w:val="Ninguno"/>
          <w:b/>
          <w:bCs/>
          <w:sz w:val="23"/>
          <w:szCs w:val="23"/>
          <w:lang w:val="pt-PT"/>
        </w:rPr>
        <w:t xml:space="preserve">ntropos" </w:t>
      </w:r>
      <w:r>
        <w:rPr>
          <w:rStyle w:val="Ninguno"/>
          <w:sz w:val="23"/>
          <w:szCs w:val="23"/>
        </w:rPr>
        <w:t xml:space="preserve">e </w:t>
      </w:r>
      <w:r>
        <w:rPr>
          <w:rStyle w:val="Ninguno"/>
          <w:b/>
          <w:bCs/>
          <w:sz w:val="23"/>
          <w:szCs w:val="23"/>
          <w:lang w:val="pt-PT"/>
        </w:rPr>
        <w:t xml:space="preserve">"Punto de Fuga" </w:t>
      </w:r>
      <w:r>
        <w:rPr>
          <w:rStyle w:val="Ninguno"/>
          <w:b/>
          <w:bCs/>
          <w:spacing w:val="-5"/>
          <w:sz w:val="23"/>
          <w:szCs w:val="23"/>
        </w:rPr>
        <w:t>(</w:t>
      </w:r>
      <w:r>
        <w:rPr>
          <w:rStyle w:val="Ninguno"/>
          <w:sz w:val="23"/>
          <w:szCs w:val="23"/>
        </w:rPr>
        <w:t xml:space="preserve">gli ultimi due sono attualmente in fase di </w:t>
      </w:r>
      <w:proofErr w:type="gramStart"/>
      <w:r>
        <w:rPr>
          <w:rStyle w:val="Ninguno"/>
          <w:sz w:val="23"/>
          <w:szCs w:val="23"/>
          <w:lang w:val="es-ES_tradnl"/>
        </w:rPr>
        <w:t>pre-produzione</w:t>
      </w:r>
      <w:proofErr w:type="gramEnd"/>
      <w:r>
        <w:rPr>
          <w:rStyle w:val="Ninguno"/>
          <w:sz w:val="23"/>
          <w:szCs w:val="23"/>
        </w:rPr>
        <w:t>).</w:t>
      </w:r>
    </w:p>
    <w:p w14:paraId="02ACCAF7" w14:textId="77777777" w:rsidR="00004B52" w:rsidRDefault="00000000">
      <w:pPr>
        <w:pStyle w:val="Cuerpo"/>
        <w:spacing w:before="228" w:line="261" w:lineRule="auto"/>
        <w:ind w:left="114" w:right="43"/>
        <w:rPr>
          <w:rStyle w:val="Ninguno"/>
          <w:sz w:val="23"/>
          <w:szCs w:val="23"/>
        </w:rPr>
      </w:pPr>
      <w:r>
        <w:rPr>
          <w:rStyle w:val="Ninguno"/>
          <w:sz w:val="23"/>
          <w:szCs w:val="23"/>
        </w:rPr>
        <w:t xml:space="preserve">Negli ultimi 24 anni ha lavorato </w:t>
      </w:r>
      <w:r>
        <w:rPr>
          <w:rStyle w:val="Ninguno"/>
          <w:sz w:val="23"/>
          <w:szCs w:val="23"/>
          <w:lang w:val="es-ES_tradnl"/>
        </w:rPr>
        <w:t>estesamente</w:t>
      </w:r>
      <w:r>
        <w:rPr>
          <w:rStyle w:val="Ninguno"/>
          <w:sz w:val="23"/>
          <w:szCs w:val="23"/>
        </w:rPr>
        <w:t xml:space="preserve"> nel Regno Unito e negli Stati Uniti </w:t>
      </w:r>
      <w:r>
        <w:rPr>
          <w:rStyle w:val="Ninguno"/>
          <w:sz w:val="23"/>
          <w:szCs w:val="23"/>
          <w:lang w:val="es-ES_tradnl"/>
        </w:rPr>
        <w:t xml:space="preserve">sia </w:t>
      </w:r>
      <w:r>
        <w:rPr>
          <w:rStyle w:val="Ninguno"/>
          <w:sz w:val="23"/>
          <w:szCs w:val="23"/>
        </w:rPr>
        <w:t xml:space="preserve">in televisione: </w:t>
      </w:r>
      <w:r>
        <w:rPr>
          <w:rStyle w:val="Ninguno"/>
          <w:b/>
          <w:bCs/>
          <w:sz w:val="23"/>
          <w:szCs w:val="23"/>
        </w:rPr>
        <w:t>"</w:t>
      </w:r>
      <w:proofErr w:type="spellStart"/>
      <w:r>
        <w:rPr>
          <w:rStyle w:val="Ninguno"/>
          <w:b/>
          <w:bCs/>
          <w:sz w:val="23"/>
          <w:szCs w:val="23"/>
        </w:rPr>
        <w:t>Holby</w:t>
      </w:r>
      <w:proofErr w:type="spellEnd"/>
      <w:r>
        <w:rPr>
          <w:rStyle w:val="Ninguno"/>
          <w:b/>
          <w:bCs/>
          <w:sz w:val="23"/>
          <w:szCs w:val="23"/>
        </w:rPr>
        <w:t xml:space="preserve"> City"</w:t>
      </w:r>
      <w:r>
        <w:rPr>
          <w:rStyle w:val="Ninguno"/>
          <w:sz w:val="23"/>
          <w:szCs w:val="23"/>
        </w:rPr>
        <w:t xml:space="preserve">, </w:t>
      </w:r>
      <w:r>
        <w:rPr>
          <w:rStyle w:val="Ninguno"/>
          <w:b/>
          <w:bCs/>
          <w:sz w:val="23"/>
          <w:szCs w:val="23"/>
          <w:lang w:val="de-DE"/>
        </w:rPr>
        <w:t>"</w:t>
      </w:r>
      <w:proofErr w:type="spellStart"/>
      <w:r>
        <w:rPr>
          <w:rStyle w:val="Ninguno"/>
          <w:b/>
          <w:bCs/>
          <w:sz w:val="23"/>
          <w:szCs w:val="23"/>
          <w:lang w:val="de-DE"/>
        </w:rPr>
        <w:t>Absolutely</w:t>
      </w:r>
      <w:proofErr w:type="spellEnd"/>
      <w:r>
        <w:rPr>
          <w:rStyle w:val="Ninguno"/>
          <w:b/>
          <w:bCs/>
          <w:sz w:val="23"/>
          <w:szCs w:val="23"/>
          <w:lang w:val="de-DE"/>
        </w:rPr>
        <w:t xml:space="preserve"> </w:t>
      </w:r>
      <w:proofErr w:type="spellStart"/>
      <w:r>
        <w:rPr>
          <w:rStyle w:val="Ninguno"/>
          <w:b/>
          <w:bCs/>
          <w:sz w:val="23"/>
          <w:szCs w:val="23"/>
          <w:lang w:val="de-DE"/>
        </w:rPr>
        <w:t>Fabulous</w:t>
      </w:r>
      <w:proofErr w:type="spellEnd"/>
      <w:r>
        <w:rPr>
          <w:rStyle w:val="Ninguno"/>
          <w:b/>
          <w:bCs/>
          <w:sz w:val="23"/>
          <w:szCs w:val="23"/>
          <w:lang w:val="de-DE"/>
        </w:rPr>
        <w:t xml:space="preserve">", "Roger </w:t>
      </w:r>
      <w:proofErr w:type="spellStart"/>
      <w:r>
        <w:rPr>
          <w:rStyle w:val="Ninguno"/>
          <w:b/>
          <w:bCs/>
          <w:sz w:val="23"/>
          <w:szCs w:val="23"/>
          <w:lang w:val="de-DE"/>
        </w:rPr>
        <w:t>Roger</w:t>
      </w:r>
      <w:proofErr w:type="spellEnd"/>
      <w:r>
        <w:rPr>
          <w:rStyle w:val="Ninguno"/>
          <w:b/>
          <w:bCs/>
          <w:sz w:val="23"/>
          <w:szCs w:val="23"/>
          <w:lang w:val="de-DE"/>
        </w:rPr>
        <w:t xml:space="preserve">", "Comic Relief", "Auf </w:t>
      </w:r>
      <w:proofErr w:type="spellStart"/>
      <w:r>
        <w:rPr>
          <w:rStyle w:val="Ninguno"/>
          <w:b/>
          <w:bCs/>
          <w:sz w:val="23"/>
          <w:szCs w:val="23"/>
          <w:lang w:val="de-DE"/>
        </w:rPr>
        <w:t>wiedersehen</w:t>
      </w:r>
      <w:proofErr w:type="spellEnd"/>
      <w:r>
        <w:rPr>
          <w:rStyle w:val="Ninguno"/>
          <w:b/>
          <w:bCs/>
          <w:sz w:val="23"/>
          <w:szCs w:val="23"/>
          <w:lang w:val="de-DE"/>
        </w:rPr>
        <w:t xml:space="preserve">, </w:t>
      </w:r>
      <w:proofErr w:type="spellStart"/>
      <w:r>
        <w:rPr>
          <w:rStyle w:val="Ninguno"/>
          <w:b/>
          <w:bCs/>
          <w:sz w:val="23"/>
          <w:szCs w:val="23"/>
          <w:lang w:val="de-DE"/>
        </w:rPr>
        <w:t>pet</w:t>
      </w:r>
      <w:proofErr w:type="spellEnd"/>
      <w:r>
        <w:rPr>
          <w:rStyle w:val="Ninguno"/>
          <w:b/>
          <w:bCs/>
          <w:sz w:val="23"/>
          <w:szCs w:val="23"/>
          <w:lang w:val="de-DE"/>
        </w:rPr>
        <w:t xml:space="preserve">", "The </w:t>
      </w:r>
      <w:proofErr w:type="spellStart"/>
      <w:r>
        <w:rPr>
          <w:rStyle w:val="Ninguno"/>
          <w:b/>
          <w:bCs/>
          <w:sz w:val="23"/>
          <w:szCs w:val="23"/>
          <w:lang w:val="de-DE"/>
        </w:rPr>
        <w:t>Wrong</w:t>
      </w:r>
      <w:proofErr w:type="spellEnd"/>
      <w:r>
        <w:rPr>
          <w:rStyle w:val="Ninguno"/>
          <w:b/>
          <w:bCs/>
          <w:sz w:val="23"/>
          <w:szCs w:val="23"/>
          <w:lang w:val="de-DE"/>
        </w:rPr>
        <w:t xml:space="preserve"> Door", (BBC, Granada TV, ITV) </w:t>
      </w:r>
      <w:r>
        <w:rPr>
          <w:rStyle w:val="Ninguno"/>
          <w:b/>
          <w:bCs/>
          <w:sz w:val="23"/>
          <w:szCs w:val="23"/>
          <w:lang w:val="es-ES_tradnl"/>
        </w:rPr>
        <w:t xml:space="preserve">che </w:t>
      </w:r>
      <w:r>
        <w:rPr>
          <w:rStyle w:val="Ninguno"/>
          <w:sz w:val="23"/>
          <w:szCs w:val="23"/>
        </w:rPr>
        <w:t>nel cinema: "</w:t>
      </w:r>
      <w:r w:rsidRPr="002B1B27">
        <w:rPr>
          <w:rStyle w:val="Ninguno"/>
          <w:b/>
          <w:bCs/>
          <w:sz w:val="23"/>
          <w:szCs w:val="23"/>
        </w:rPr>
        <w:t xml:space="preserve">A </w:t>
      </w:r>
      <w:proofErr w:type="spellStart"/>
      <w:r w:rsidRPr="002B1B27">
        <w:rPr>
          <w:rStyle w:val="Ninguno"/>
          <w:b/>
          <w:bCs/>
          <w:sz w:val="23"/>
          <w:szCs w:val="23"/>
        </w:rPr>
        <w:t>little</w:t>
      </w:r>
      <w:proofErr w:type="spellEnd"/>
      <w:r w:rsidRPr="002B1B27">
        <w:rPr>
          <w:rStyle w:val="Ninguno"/>
          <w:b/>
          <w:bCs/>
          <w:sz w:val="23"/>
          <w:szCs w:val="23"/>
        </w:rPr>
        <w:t xml:space="preserve"> Trip to </w:t>
      </w:r>
      <w:proofErr w:type="spellStart"/>
      <w:r w:rsidRPr="002B1B27">
        <w:rPr>
          <w:rStyle w:val="Ninguno"/>
          <w:b/>
          <w:bCs/>
          <w:sz w:val="23"/>
          <w:szCs w:val="23"/>
        </w:rPr>
        <w:t>heaven</w:t>
      </w:r>
      <w:proofErr w:type="spellEnd"/>
      <w:r w:rsidRPr="002B1B27">
        <w:rPr>
          <w:rStyle w:val="Ninguno"/>
          <w:b/>
          <w:bCs/>
          <w:sz w:val="23"/>
          <w:szCs w:val="23"/>
        </w:rPr>
        <w:t xml:space="preserve">", </w:t>
      </w:r>
      <w:r>
        <w:rPr>
          <w:rStyle w:val="Ninguno"/>
          <w:sz w:val="23"/>
          <w:szCs w:val="23"/>
        </w:rPr>
        <w:t xml:space="preserve">Baltasar </w:t>
      </w:r>
      <w:proofErr w:type="spellStart"/>
      <w:r>
        <w:rPr>
          <w:rStyle w:val="Ninguno"/>
          <w:sz w:val="23"/>
          <w:szCs w:val="23"/>
        </w:rPr>
        <w:t>Kormakur</w:t>
      </w:r>
      <w:proofErr w:type="spellEnd"/>
      <w:r>
        <w:rPr>
          <w:rStyle w:val="Ninguno"/>
          <w:sz w:val="23"/>
          <w:szCs w:val="23"/>
        </w:rPr>
        <w:t xml:space="preserve">, </w:t>
      </w:r>
      <w:r>
        <w:rPr>
          <w:rStyle w:val="Ninguno"/>
          <w:rFonts w:ascii="Arial" w:hAnsi="Arial"/>
          <w:b/>
          <w:bCs/>
          <w:sz w:val="23"/>
          <w:szCs w:val="23"/>
          <w:lang w:val="ru-RU"/>
        </w:rPr>
        <w:t>"</w:t>
      </w:r>
      <w:r>
        <w:rPr>
          <w:rStyle w:val="Ninguno"/>
          <w:b/>
          <w:bCs/>
          <w:sz w:val="23"/>
          <w:szCs w:val="23"/>
          <w:lang w:val="de-DE"/>
        </w:rPr>
        <w:t xml:space="preserve">Lost in </w:t>
      </w:r>
      <w:proofErr w:type="spellStart"/>
      <w:r>
        <w:rPr>
          <w:rStyle w:val="Ninguno"/>
          <w:b/>
          <w:bCs/>
          <w:sz w:val="23"/>
          <w:szCs w:val="23"/>
          <w:lang w:val="de-DE"/>
        </w:rPr>
        <w:t>Karastan</w:t>
      </w:r>
      <w:proofErr w:type="spellEnd"/>
      <w:r>
        <w:rPr>
          <w:rStyle w:val="Ninguno"/>
          <w:b/>
          <w:bCs/>
          <w:sz w:val="23"/>
          <w:szCs w:val="23"/>
          <w:lang w:val="de-DE"/>
        </w:rPr>
        <w:t xml:space="preserve">", </w:t>
      </w:r>
      <w:r w:rsidRPr="002B1B27">
        <w:rPr>
          <w:rStyle w:val="Ninguno"/>
          <w:sz w:val="23"/>
          <w:szCs w:val="23"/>
        </w:rPr>
        <w:t xml:space="preserve">Ben Hopkins, </w:t>
      </w:r>
      <w:r>
        <w:rPr>
          <w:rStyle w:val="Ninguno"/>
          <w:b/>
          <w:bCs/>
          <w:sz w:val="23"/>
          <w:szCs w:val="23"/>
          <w:lang w:val="pt-PT"/>
        </w:rPr>
        <w:t xml:space="preserve">"Anti-Social", </w:t>
      </w:r>
      <w:proofErr w:type="spellStart"/>
      <w:r>
        <w:rPr>
          <w:rStyle w:val="Ninguno"/>
          <w:sz w:val="23"/>
          <w:szCs w:val="23"/>
        </w:rPr>
        <w:t>Regg</w:t>
      </w:r>
      <w:proofErr w:type="spellEnd"/>
      <w:r>
        <w:rPr>
          <w:rStyle w:val="Ninguno"/>
          <w:sz w:val="23"/>
          <w:szCs w:val="23"/>
        </w:rPr>
        <w:t xml:space="preserve"> </w:t>
      </w:r>
      <w:proofErr w:type="spellStart"/>
      <w:r>
        <w:rPr>
          <w:rStyle w:val="Ninguno"/>
          <w:sz w:val="23"/>
          <w:szCs w:val="23"/>
        </w:rPr>
        <w:t>Traviss</w:t>
      </w:r>
      <w:proofErr w:type="spellEnd"/>
      <w:r>
        <w:rPr>
          <w:rStyle w:val="Ninguno"/>
          <w:sz w:val="23"/>
          <w:szCs w:val="23"/>
        </w:rPr>
        <w:t xml:space="preserve">, </w:t>
      </w:r>
      <w:r>
        <w:rPr>
          <w:rStyle w:val="Ninguno"/>
          <w:rFonts w:ascii="Arial" w:hAnsi="Arial"/>
          <w:b/>
          <w:bCs/>
          <w:sz w:val="23"/>
          <w:szCs w:val="23"/>
          <w:lang w:val="ru-RU"/>
        </w:rPr>
        <w:t>"</w:t>
      </w:r>
      <w:r w:rsidRPr="002B1B27">
        <w:rPr>
          <w:rStyle w:val="Ninguno"/>
          <w:b/>
          <w:bCs/>
          <w:sz w:val="23"/>
          <w:szCs w:val="23"/>
        </w:rPr>
        <w:t>Hot Dog"</w:t>
      </w:r>
      <w:r>
        <w:rPr>
          <w:rStyle w:val="Ninguno"/>
          <w:sz w:val="23"/>
          <w:szCs w:val="23"/>
        </w:rPr>
        <w:t xml:space="preserve">, </w:t>
      </w:r>
      <w:proofErr w:type="spellStart"/>
      <w:r>
        <w:rPr>
          <w:rStyle w:val="Ninguno"/>
          <w:sz w:val="23"/>
          <w:szCs w:val="23"/>
        </w:rPr>
        <w:t>Crispin</w:t>
      </w:r>
      <w:proofErr w:type="spellEnd"/>
      <w:r>
        <w:rPr>
          <w:rStyle w:val="Ninguno"/>
          <w:sz w:val="23"/>
          <w:szCs w:val="23"/>
        </w:rPr>
        <w:t xml:space="preserve"> </w:t>
      </w:r>
      <w:proofErr w:type="spellStart"/>
      <w:r>
        <w:rPr>
          <w:rStyle w:val="Ninguno"/>
          <w:sz w:val="23"/>
          <w:szCs w:val="23"/>
        </w:rPr>
        <w:t>Whittel</w:t>
      </w:r>
      <w:proofErr w:type="spellEnd"/>
      <w:r>
        <w:rPr>
          <w:rStyle w:val="Ninguno"/>
          <w:sz w:val="23"/>
          <w:szCs w:val="23"/>
        </w:rPr>
        <w:t xml:space="preserve">, </w:t>
      </w:r>
      <w:proofErr w:type="spellStart"/>
      <w:r w:rsidRPr="002B1B27">
        <w:rPr>
          <w:rStyle w:val="Ninguno"/>
          <w:b/>
          <w:bCs/>
          <w:spacing w:val="-1"/>
          <w:sz w:val="23"/>
          <w:szCs w:val="23"/>
        </w:rPr>
        <w:t>Nothing</w:t>
      </w:r>
      <w:proofErr w:type="spellEnd"/>
      <w:r w:rsidRPr="002B1B27">
        <w:rPr>
          <w:rStyle w:val="Ninguno"/>
          <w:b/>
          <w:bCs/>
          <w:spacing w:val="-1"/>
          <w:sz w:val="23"/>
          <w:szCs w:val="23"/>
        </w:rPr>
        <w:t>,</w:t>
      </w:r>
      <w:r>
        <w:rPr>
          <w:rStyle w:val="Ninguno"/>
          <w:b/>
          <w:bCs/>
          <w:spacing w:val="-1"/>
          <w:sz w:val="23"/>
          <w:szCs w:val="23"/>
          <w:lang w:val="es-ES_tradnl"/>
        </w:rPr>
        <w:t xml:space="preserve"> </w:t>
      </w:r>
      <w:r>
        <w:rPr>
          <w:rStyle w:val="Ninguno"/>
          <w:sz w:val="23"/>
          <w:szCs w:val="23"/>
        </w:rPr>
        <w:t xml:space="preserve">P. </w:t>
      </w:r>
      <w:proofErr w:type="spellStart"/>
      <w:r>
        <w:rPr>
          <w:rStyle w:val="Ninguno"/>
          <w:sz w:val="23"/>
          <w:szCs w:val="23"/>
        </w:rPr>
        <w:t>Nadouce</w:t>
      </w:r>
      <w:proofErr w:type="spellEnd"/>
      <w:r>
        <w:rPr>
          <w:rStyle w:val="Ninguno"/>
          <w:sz w:val="23"/>
          <w:szCs w:val="23"/>
        </w:rPr>
        <w:t>, ecc. E</w:t>
      </w:r>
      <w:r>
        <w:rPr>
          <w:rStyle w:val="Ninguno"/>
          <w:sz w:val="23"/>
          <w:szCs w:val="23"/>
          <w:lang w:val="es-ES_tradnl"/>
        </w:rPr>
        <w:t>d</w:t>
      </w:r>
      <w:r>
        <w:rPr>
          <w:rStyle w:val="Ninguno"/>
          <w:sz w:val="23"/>
          <w:szCs w:val="23"/>
        </w:rPr>
        <w:t xml:space="preserve"> in teatro: </w:t>
      </w:r>
      <w:r>
        <w:rPr>
          <w:rStyle w:val="Ninguno"/>
          <w:b/>
          <w:bCs/>
          <w:sz w:val="23"/>
          <w:szCs w:val="23"/>
        </w:rPr>
        <w:t>"Yerma"</w:t>
      </w:r>
      <w:r>
        <w:rPr>
          <w:rStyle w:val="Ninguno"/>
          <w:sz w:val="23"/>
          <w:szCs w:val="23"/>
        </w:rPr>
        <w:t xml:space="preserve">, regia di </w:t>
      </w:r>
      <w:proofErr w:type="spellStart"/>
      <w:r>
        <w:rPr>
          <w:rStyle w:val="Ninguno"/>
          <w:sz w:val="23"/>
          <w:szCs w:val="23"/>
        </w:rPr>
        <w:t>Karena</w:t>
      </w:r>
      <w:proofErr w:type="spellEnd"/>
      <w:r>
        <w:rPr>
          <w:rStyle w:val="Ninguno"/>
          <w:sz w:val="23"/>
          <w:szCs w:val="23"/>
        </w:rPr>
        <w:t xml:space="preserve"> Johnson, </w:t>
      </w:r>
      <w:r>
        <w:rPr>
          <w:rStyle w:val="Ninguno"/>
          <w:b/>
          <w:bCs/>
          <w:sz w:val="23"/>
          <w:szCs w:val="23"/>
        </w:rPr>
        <w:t>"La Celestina"</w:t>
      </w:r>
      <w:r>
        <w:rPr>
          <w:rStyle w:val="Ninguno"/>
          <w:sz w:val="23"/>
          <w:szCs w:val="23"/>
        </w:rPr>
        <w:t xml:space="preserve">, regia di Sasha </w:t>
      </w:r>
      <w:proofErr w:type="spellStart"/>
      <w:r>
        <w:rPr>
          <w:rStyle w:val="Ninguno"/>
          <w:sz w:val="23"/>
          <w:szCs w:val="23"/>
        </w:rPr>
        <w:t>Wares</w:t>
      </w:r>
      <w:proofErr w:type="spellEnd"/>
      <w:r>
        <w:rPr>
          <w:rStyle w:val="Ninguno"/>
          <w:sz w:val="23"/>
          <w:szCs w:val="23"/>
        </w:rPr>
        <w:t xml:space="preserve"> (</w:t>
      </w:r>
      <w:r w:rsidRPr="002B1B27">
        <w:rPr>
          <w:rStyle w:val="Ninguno"/>
          <w:b/>
          <w:bCs/>
          <w:sz w:val="23"/>
          <w:szCs w:val="23"/>
        </w:rPr>
        <w:t xml:space="preserve">National Theatre Studio, </w:t>
      </w:r>
      <w:proofErr w:type="spellStart"/>
      <w:r w:rsidRPr="002B1B27">
        <w:rPr>
          <w:rStyle w:val="Ninguno"/>
          <w:b/>
          <w:bCs/>
          <w:sz w:val="23"/>
          <w:szCs w:val="23"/>
        </w:rPr>
        <w:t>Jerwood</w:t>
      </w:r>
      <w:proofErr w:type="spellEnd"/>
      <w:r w:rsidRPr="002B1B27">
        <w:rPr>
          <w:rStyle w:val="Ninguno"/>
          <w:b/>
          <w:bCs/>
          <w:sz w:val="23"/>
          <w:szCs w:val="23"/>
        </w:rPr>
        <w:t xml:space="preserve">/Young </w:t>
      </w:r>
      <w:proofErr w:type="spellStart"/>
      <w:r w:rsidRPr="002B1B27">
        <w:rPr>
          <w:rStyle w:val="Ninguno"/>
          <w:b/>
          <w:bCs/>
          <w:sz w:val="23"/>
          <w:szCs w:val="23"/>
        </w:rPr>
        <w:t>Vic</w:t>
      </w:r>
      <w:proofErr w:type="spellEnd"/>
      <w:r w:rsidRPr="002B1B27">
        <w:rPr>
          <w:rStyle w:val="Ninguno"/>
          <w:b/>
          <w:bCs/>
          <w:sz w:val="23"/>
          <w:szCs w:val="23"/>
        </w:rPr>
        <w:t>/Royal Court</w:t>
      </w:r>
      <w:r>
        <w:rPr>
          <w:rStyle w:val="Ninguno"/>
          <w:sz w:val="23"/>
          <w:szCs w:val="23"/>
        </w:rPr>
        <w:t xml:space="preserve">, ecc.) e nel campo </w:t>
      </w:r>
      <w:r>
        <w:rPr>
          <w:rStyle w:val="Ninguno"/>
          <w:spacing w:val="-5"/>
          <w:sz w:val="23"/>
          <w:szCs w:val="23"/>
        </w:rPr>
        <w:t xml:space="preserve">della </w:t>
      </w:r>
      <w:r>
        <w:rPr>
          <w:rStyle w:val="Ninguno"/>
          <w:sz w:val="23"/>
          <w:szCs w:val="23"/>
        </w:rPr>
        <w:t xml:space="preserve">drammaturgia: </w:t>
      </w:r>
      <w:r>
        <w:rPr>
          <w:rStyle w:val="Ninguno"/>
          <w:rFonts w:ascii="Arial" w:hAnsi="Arial"/>
          <w:sz w:val="23"/>
          <w:szCs w:val="23"/>
          <w:lang w:val="ru-RU"/>
        </w:rPr>
        <w:t>"</w:t>
      </w:r>
      <w:r>
        <w:rPr>
          <w:rStyle w:val="Ninguno"/>
          <w:b/>
          <w:bCs/>
          <w:sz w:val="23"/>
          <w:szCs w:val="23"/>
        </w:rPr>
        <w:t>Platform</w:t>
      </w:r>
      <w:r>
        <w:rPr>
          <w:rStyle w:val="Ninguno"/>
          <w:sz w:val="23"/>
          <w:szCs w:val="23"/>
          <w:lang w:val="ru-RU"/>
        </w:rPr>
        <w:t xml:space="preserve">" </w:t>
      </w:r>
      <w:r w:rsidRPr="002B1B27">
        <w:rPr>
          <w:rStyle w:val="Ninguno"/>
          <w:b/>
          <w:bCs/>
          <w:sz w:val="23"/>
          <w:szCs w:val="23"/>
        </w:rPr>
        <w:t xml:space="preserve">(ICA -Institute of Contemporary </w:t>
      </w:r>
      <w:proofErr w:type="spellStart"/>
      <w:r w:rsidRPr="002B1B27">
        <w:rPr>
          <w:rStyle w:val="Ninguno"/>
          <w:b/>
          <w:bCs/>
          <w:sz w:val="23"/>
          <w:szCs w:val="23"/>
        </w:rPr>
        <w:t>Arts</w:t>
      </w:r>
      <w:proofErr w:type="spellEnd"/>
      <w:r w:rsidRPr="002B1B27">
        <w:rPr>
          <w:rStyle w:val="Ninguno"/>
          <w:b/>
          <w:bCs/>
          <w:sz w:val="23"/>
          <w:szCs w:val="23"/>
        </w:rPr>
        <w:t>/ National Theatre Studio)</w:t>
      </w:r>
      <w:r>
        <w:rPr>
          <w:rStyle w:val="Ninguno"/>
          <w:sz w:val="23"/>
          <w:szCs w:val="23"/>
        </w:rPr>
        <w:t>.</w:t>
      </w:r>
    </w:p>
    <w:p w14:paraId="39F31935" w14:textId="77777777" w:rsidR="00004B52" w:rsidRDefault="00000000">
      <w:pPr>
        <w:pStyle w:val="Cuerpo"/>
        <w:spacing w:before="220" w:line="218" w:lineRule="auto"/>
        <w:ind w:left="114"/>
        <w:rPr>
          <w:rStyle w:val="Ninguno"/>
          <w:sz w:val="23"/>
          <w:szCs w:val="23"/>
        </w:rPr>
      </w:pPr>
      <w:r>
        <w:rPr>
          <w:rStyle w:val="Ninguno"/>
          <w:sz w:val="23"/>
          <w:szCs w:val="23"/>
        </w:rPr>
        <w:t>Ha insegnato all'</w:t>
      </w:r>
      <w:r>
        <w:rPr>
          <w:rStyle w:val="Ninguno"/>
          <w:b/>
          <w:bCs/>
          <w:sz w:val="23"/>
          <w:szCs w:val="23"/>
        </w:rPr>
        <w:t xml:space="preserve">Università di Granada: </w:t>
      </w:r>
      <w:r>
        <w:rPr>
          <w:rStyle w:val="Ninguno"/>
          <w:sz w:val="23"/>
          <w:szCs w:val="23"/>
          <w:lang w:val="ru-RU"/>
        </w:rPr>
        <w:t>"</w:t>
      </w:r>
      <w:proofErr w:type="spellStart"/>
      <w:r w:rsidRPr="002B1B27">
        <w:rPr>
          <w:rStyle w:val="Ninguno"/>
          <w:b/>
          <w:bCs/>
          <w:i/>
          <w:iCs/>
          <w:sz w:val="23"/>
          <w:szCs w:val="23"/>
        </w:rPr>
        <w:t>Metafiction</w:t>
      </w:r>
      <w:proofErr w:type="spellEnd"/>
      <w:r w:rsidRPr="002B1B27">
        <w:rPr>
          <w:rStyle w:val="Ninguno"/>
          <w:b/>
          <w:bCs/>
          <w:i/>
          <w:iCs/>
          <w:sz w:val="23"/>
          <w:szCs w:val="23"/>
        </w:rPr>
        <w:t xml:space="preserve">: </w:t>
      </w:r>
      <w:proofErr w:type="spellStart"/>
      <w:r w:rsidRPr="002B1B27">
        <w:rPr>
          <w:rStyle w:val="Ninguno"/>
          <w:b/>
          <w:bCs/>
          <w:i/>
          <w:iCs/>
          <w:sz w:val="23"/>
          <w:szCs w:val="23"/>
        </w:rPr>
        <w:t>Literary</w:t>
      </w:r>
      <w:proofErr w:type="spellEnd"/>
      <w:r w:rsidRPr="002B1B27">
        <w:rPr>
          <w:rStyle w:val="Ninguno"/>
          <w:b/>
          <w:bCs/>
          <w:i/>
          <w:iCs/>
          <w:sz w:val="23"/>
          <w:szCs w:val="23"/>
        </w:rPr>
        <w:t xml:space="preserve"> Theory and </w:t>
      </w:r>
      <w:proofErr w:type="spellStart"/>
      <w:r w:rsidRPr="002B1B27">
        <w:rPr>
          <w:rStyle w:val="Ninguno"/>
          <w:b/>
          <w:bCs/>
          <w:i/>
          <w:iCs/>
          <w:sz w:val="23"/>
          <w:szCs w:val="23"/>
        </w:rPr>
        <w:t>Intermedial</w:t>
      </w:r>
      <w:proofErr w:type="spellEnd"/>
      <w:r w:rsidRPr="002B1B27">
        <w:rPr>
          <w:rStyle w:val="Ninguno"/>
          <w:b/>
          <w:bCs/>
          <w:i/>
          <w:iCs/>
          <w:sz w:val="23"/>
          <w:szCs w:val="23"/>
        </w:rPr>
        <w:t xml:space="preserve"> </w:t>
      </w:r>
      <w:proofErr w:type="spellStart"/>
      <w:r w:rsidRPr="002B1B27">
        <w:rPr>
          <w:rStyle w:val="Ninguno"/>
          <w:b/>
          <w:bCs/>
          <w:i/>
          <w:iCs/>
          <w:sz w:val="23"/>
          <w:szCs w:val="23"/>
        </w:rPr>
        <w:t>Comparatism</w:t>
      </w:r>
      <w:proofErr w:type="spellEnd"/>
      <w:r>
        <w:rPr>
          <w:rStyle w:val="Ninguno"/>
          <w:sz w:val="23"/>
          <w:szCs w:val="23"/>
        </w:rPr>
        <w:t>" nel programma internazionale di post-dottorato (2023).</w:t>
      </w:r>
    </w:p>
    <w:p w14:paraId="3E1AD7EE" w14:textId="77777777" w:rsidR="00004B52" w:rsidRDefault="00000000">
      <w:pPr>
        <w:pStyle w:val="Cuerpo"/>
        <w:spacing w:before="220"/>
        <w:ind w:left="114"/>
        <w:rPr>
          <w:rStyle w:val="Ninguno"/>
          <w:sz w:val="23"/>
          <w:szCs w:val="23"/>
        </w:rPr>
      </w:pPr>
      <w:r>
        <w:rPr>
          <w:rStyle w:val="Ninguno"/>
          <w:sz w:val="23"/>
          <w:szCs w:val="23"/>
          <w:lang w:val="es-ES_tradnl"/>
        </w:rPr>
        <w:t>Imparte</w:t>
      </w:r>
      <w:r>
        <w:rPr>
          <w:rStyle w:val="Ninguno"/>
          <w:sz w:val="23"/>
          <w:szCs w:val="23"/>
        </w:rPr>
        <w:t xml:space="preserve"> lezioni di cinema e teatro: "</w:t>
      </w:r>
      <w:proofErr w:type="spellStart"/>
      <w:r>
        <w:rPr>
          <w:rStyle w:val="Ninguno"/>
          <w:b/>
          <w:bCs/>
          <w:i/>
          <w:iCs/>
          <w:sz w:val="23"/>
          <w:szCs w:val="23"/>
        </w:rPr>
        <w:t>Cineatro</w:t>
      </w:r>
      <w:proofErr w:type="spellEnd"/>
      <w:r>
        <w:rPr>
          <w:rStyle w:val="Ninguno"/>
          <w:sz w:val="23"/>
          <w:szCs w:val="23"/>
        </w:rPr>
        <w:t xml:space="preserve">" presso la </w:t>
      </w:r>
      <w:r>
        <w:rPr>
          <w:rStyle w:val="Ninguno"/>
          <w:b/>
          <w:bCs/>
          <w:sz w:val="23"/>
          <w:szCs w:val="23"/>
        </w:rPr>
        <w:t xml:space="preserve">Sala </w:t>
      </w:r>
      <w:proofErr w:type="spellStart"/>
      <w:r>
        <w:rPr>
          <w:rStyle w:val="Ninguno"/>
          <w:b/>
          <w:bCs/>
          <w:sz w:val="23"/>
          <w:szCs w:val="23"/>
        </w:rPr>
        <w:t>Azarte</w:t>
      </w:r>
      <w:proofErr w:type="spellEnd"/>
      <w:r>
        <w:rPr>
          <w:rStyle w:val="Ninguno"/>
          <w:b/>
          <w:bCs/>
          <w:sz w:val="23"/>
          <w:szCs w:val="23"/>
        </w:rPr>
        <w:t xml:space="preserve"> </w:t>
      </w:r>
      <w:r>
        <w:rPr>
          <w:rStyle w:val="Ninguno"/>
          <w:sz w:val="23"/>
          <w:szCs w:val="23"/>
        </w:rPr>
        <w:t xml:space="preserve">di Madrid (corso </w:t>
      </w:r>
      <w:r>
        <w:rPr>
          <w:rStyle w:val="Ninguno"/>
          <w:spacing w:val="-1"/>
          <w:sz w:val="23"/>
          <w:szCs w:val="23"/>
        </w:rPr>
        <w:t>2023/24).</w:t>
      </w:r>
    </w:p>
    <w:p w14:paraId="26DA8F7E" w14:textId="77777777" w:rsidR="00004B52" w:rsidRDefault="00000000">
      <w:pPr>
        <w:pStyle w:val="Cuerpo"/>
        <w:spacing w:before="256"/>
        <w:ind w:left="114"/>
        <w:rPr>
          <w:rStyle w:val="Ninguno"/>
          <w:sz w:val="23"/>
          <w:szCs w:val="23"/>
        </w:rPr>
      </w:pPr>
      <w:r>
        <w:rPr>
          <w:rStyle w:val="Ninguno"/>
          <w:sz w:val="23"/>
          <w:szCs w:val="23"/>
        </w:rPr>
        <w:t xml:space="preserve">Ha diretto laboratori </w:t>
      </w:r>
      <w:r>
        <w:rPr>
          <w:rStyle w:val="Ninguno"/>
          <w:spacing w:val="-3"/>
          <w:sz w:val="23"/>
          <w:szCs w:val="23"/>
        </w:rPr>
        <w:t>come</w:t>
      </w:r>
      <w:r>
        <w:rPr>
          <w:rStyle w:val="Ninguno"/>
          <w:sz w:val="23"/>
          <w:szCs w:val="23"/>
        </w:rPr>
        <w:t xml:space="preserve">: </w:t>
      </w:r>
      <w:r>
        <w:rPr>
          <w:rStyle w:val="Ninguno"/>
          <w:rFonts w:ascii="Arial" w:hAnsi="Arial"/>
          <w:b/>
          <w:bCs/>
          <w:sz w:val="23"/>
          <w:szCs w:val="23"/>
          <w:lang w:val="ru-RU"/>
        </w:rPr>
        <w:t>"</w:t>
      </w:r>
      <w:r>
        <w:rPr>
          <w:rStyle w:val="Ninguno"/>
          <w:b/>
          <w:bCs/>
          <w:sz w:val="23"/>
          <w:szCs w:val="23"/>
        </w:rPr>
        <w:t xml:space="preserve">La Casa de Bernarda Alba" </w:t>
      </w:r>
      <w:proofErr w:type="spellStart"/>
      <w:r>
        <w:rPr>
          <w:rStyle w:val="Ninguno"/>
          <w:b/>
          <w:bCs/>
          <w:sz w:val="23"/>
          <w:szCs w:val="23"/>
        </w:rPr>
        <w:t>Lyric</w:t>
      </w:r>
      <w:proofErr w:type="spellEnd"/>
      <w:r>
        <w:rPr>
          <w:rStyle w:val="Ninguno"/>
          <w:b/>
          <w:bCs/>
          <w:sz w:val="23"/>
          <w:szCs w:val="23"/>
        </w:rPr>
        <w:t xml:space="preserve"> Hammersmith </w:t>
      </w:r>
      <w:r>
        <w:rPr>
          <w:rStyle w:val="Ninguno"/>
          <w:spacing w:val="-1"/>
          <w:sz w:val="23"/>
          <w:szCs w:val="23"/>
        </w:rPr>
        <w:t>(Londra),</w:t>
      </w:r>
    </w:p>
    <w:p w14:paraId="29BF99EF" w14:textId="77777777" w:rsidR="00004B52" w:rsidRDefault="00000000">
      <w:pPr>
        <w:pStyle w:val="Cuerpo"/>
        <w:spacing w:before="26"/>
        <w:ind w:left="114"/>
        <w:rPr>
          <w:rStyle w:val="Ninguno"/>
          <w:sz w:val="23"/>
          <w:szCs w:val="23"/>
        </w:rPr>
      </w:pPr>
      <w:r>
        <w:rPr>
          <w:rStyle w:val="Ninguno"/>
          <w:sz w:val="23"/>
          <w:szCs w:val="23"/>
        </w:rPr>
        <w:t xml:space="preserve">Inghilterra 2008) </w:t>
      </w:r>
      <w:r w:rsidRPr="002B1B27">
        <w:rPr>
          <w:rStyle w:val="Ninguno"/>
          <w:b/>
          <w:bCs/>
          <w:sz w:val="23"/>
          <w:szCs w:val="23"/>
        </w:rPr>
        <w:t xml:space="preserve">e British </w:t>
      </w:r>
      <w:proofErr w:type="spellStart"/>
      <w:r w:rsidRPr="002B1B27">
        <w:rPr>
          <w:rStyle w:val="Ninguno"/>
          <w:b/>
          <w:bCs/>
          <w:sz w:val="23"/>
          <w:szCs w:val="23"/>
        </w:rPr>
        <w:t>Council</w:t>
      </w:r>
      <w:proofErr w:type="spellEnd"/>
      <w:r w:rsidRPr="002B1B27">
        <w:rPr>
          <w:rStyle w:val="Ninguno"/>
          <w:b/>
          <w:bCs/>
          <w:sz w:val="23"/>
          <w:szCs w:val="23"/>
        </w:rPr>
        <w:t xml:space="preserve"> </w:t>
      </w:r>
      <w:r>
        <w:rPr>
          <w:rStyle w:val="Ninguno"/>
          <w:sz w:val="23"/>
          <w:szCs w:val="23"/>
          <w:lang w:val="es-ES_tradnl"/>
        </w:rPr>
        <w:t xml:space="preserve">(Madrid. </w:t>
      </w:r>
      <w:r>
        <w:rPr>
          <w:rStyle w:val="Ninguno"/>
          <w:spacing w:val="-1"/>
          <w:sz w:val="23"/>
          <w:szCs w:val="23"/>
        </w:rPr>
        <w:t>2007).</w:t>
      </w:r>
    </w:p>
    <w:p w14:paraId="36813267" w14:textId="77777777" w:rsidR="00004B52" w:rsidRDefault="00000000">
      <w:pPr>
        <w:pStyle w:val="Cuerpo"/>
        <w:spacing w:before="255" w:line="261" w:lineRule="auto"/>
        <w:ind w:left="114"/>
        <w:rPr>
          <w:rStyle w:val="Ninguno"/>
          <w:sz w:val="23"/>
          <w:szCs w:val="23"/>
        </w:rPr>
      </w:pPr>
      <w:r>
        <w:rPr>
          <w:rStyle w:val="Ninguno"/>
          <w:sz w:val="23"/>
          <w:szCs w:val="23"/>
        </w:rPr>
        <w:t xml:space="preserve">Ha </w:t>
      </w:r>
      <w:r>
        <w:rPr>
          <w:rStyle w:val="Ninguno"/>
          <w:sz w:val="23"/>
          <w:szCs w:val="23"/>
          <w:lang w:val="es-ES_tradnl"/>
        </w:rPr>
        <w:t>dato</w:t>
      </w:r>
      <w:r>
        <w:rPr>
          <w:rStyle w:val="Ninguno"/>
          <w:sz w:val="23"/>
          <w:szCs w:val="23"/>
        </w:rPr>
        <w:t xml:space="preserve"> corsi e masterclass di recitazione, regia e drammaturgia in numerose istituzioni pubbliche: </w:t>
      </w:r>
      <w:r>
        <w:rPr>
          <w:rStyle w:val="Ninguno"/>
          <w:b/>
          <w:bCs/>
          <w:sz w:val="23"/>
          <w:szCs w:val="23"/>
        </w:rPr>
        <w:t xml:space="preserve">Teatro Can Ventosa </w:t>
      </w:r>
      <w:r>
        <w:rPr>
          <w:rStyle w:val="Ninguno"/>
          <w:sz w:val="23"/>
          <w:szCs w:val="23"/>
        </w:rPr>
        <w:t xml:space="preserve">(Ibiza 2022) </w:t>
      </w:r>
      <w:r>
        <w:rPr>
          <w:rStyle w:val="Ninguno"/>
          <w:b/>
          <w:bCs/>
          <w:sz w:val="23"/>
          <w:szCs w:val="23"/>
          <w:lang w:val="de-DE"/>
        </w:rPr>
        <w:t>UNIR</w:t>
      </w:r>
      <w:r>
        <w:rPr>
          <w:rStyle w:val="Ninguno"/>
          <w:sz w:val="23"/>
          <w:szCs w:val="23"/>
        </w:rPr>
        <w:t xml:space="preserve">, </w:t>
      </w:r>
      <w:r>
        <w:rPr>
          <w:rStyle w:val="Ninguno"/>
          <w:b/>
          <w:bCs/>
          <w:sz w:val="23"/>
          <w:szCs w:val="23"/>
        </w:rPr>
        <w:t xml:space="preserve">UCM </w:t>
      </w:r>
      <w:r>
        <w:rPr>
          <w:rStyle w:val="Ninguno"/>
          <w:sz w:val="23"/>
          <w:szCs w:val="23"/>
          <w:lang w:val="es-ES_tradnl"/>
        </w:rPr>
        <w:t>(Madrid 2016/17</w:t>
      </w:r>
      <w:proofErr w:type="gramStart"/>
      <w:r>
        <w:rPr>
          <w:rStyle w:val="Ninguno"/>
          <w:sz w:val="23"/>
          <w:szCs w:val="23"/>
          <w:lang w:val="es-ES_tradnl"/>
        </w:rPr>
        <w:t>) ,</w:t>
      </w:r>
      <w:proofErr w:type="gramEnd"/>
      <w:r>
        <w:rPr>
          <w:rStyle w:val="Ninguno"/>
          <w:sz w:val="23"/>
          <w:szCs w:val="23"/>
          <w:lang w:val="es-ES_tradnl"/>
        </w:rPr>
        <w:t xml:space="preserve"> </w:t>
      </w:r>
      <w:r>
        <w:rPr>
          <w:rStyle w:val="Ninguno"/>
          <w:b/>
          <w:bCs/>
          <w:sz w:val="23"/>
          <w:szCs w:val="23"/>
          <w:lang w:val="pt-PT"/>
        </w:rPr>
        <w:t>Obrador D</w:t>
      </w:r>
      <w:r>
        <w:rPr>
          <w:rStyle w:val="Ninguno"/>
          <w:rFonts w:ascii="Arial" w:hAnsi="Arial"/>
          <w:b/>
          <w:bCs/>
          <w:sz w:val="23"/>
          <w:szCs w:val="23"/>
        </w:rPr>
        <w:t>'</w:t>
      </w:r>
      <w:r>
        <w:rPr>
          <w:rStyle w:val="Ninguno"/>
          <w:b/>
          <w:bCs/>
          <w:sz w:val="23"/>
          <w:szCs w:val="23"/>
          <w:lang w:val="pt-PT"/>
        </w:rPr>
        <w:t xml:space="preserve">Estiu </w:t>
      </w:r>
      <w:r>
        <w:rPr>
          <w:rStyle w:val="Ninguno"/>
          <w:sz w:val="23"/>
          <w:szCs w:val="23"/>
        </w:rPr>
        <w:t xml:space="preserve">(Barcellona 2015 e 2010), </w:t>
      </w:r>
      <w:r>
        <w:rPr>
          <w:rStyle w:val="Ninguno"/>
          <w:b/>
          <w:bCs/>
          <w:sz w:val="23"/>
          <w:szCs w:val="23"/>
        </w:rPr>
        <w:t>Uni</w:t>
      </w:r>
      <w:r>
        <w:rPr>
          <w:rStyle w:val="Ninguno"/>
          <w:b/>
          <w:bCs/>
          <w:sz w:val="23"/>
          <w:szCs w:val="23"/>
          <w:lang w:val="es-ES_tradnl"/>
        </w:rPr>
        <w:t xml:space="preserve">ón de Actores de Canarias </w:t>
      </w:r>
      <w:r>
        <w:rPr>
          <w:rStyle w:val="Ninguno"/>
          <w:sz w:val="23"/>
          <w:szCs w:val="23"/>
          <w:lang w:val="es-ES_tradnl"/>
        </w:rPr>
        <w:t xml:space="preserve">(Las Palmas 2011), </w:t>
      </w:r>
      <w:r>
        <w:rPr>
          <w:rStyle w:val="Ninguno"/>
          <w:b/>
          <w:bCs/>
          <w:sz w:val="23"/>
          <w:szCs w:val="23"/>
        </w:rPr>
        <w:t xml:space="preserve">Biennale Di Venezia </w:t>
      </w:r>
      <w:r>
        <w:rPr>
          <w:rStyle w:val="Ninguno"/>
          <w:sz w:val="23"/>
          <w:szCs w:val="23"/>
        </w:rPr>
        <w:t xml:space="preserve">(Venezia, Italia 2011), </w:t>
      </w:r>
      <w:r>
        <w:rPr>
          <w:rStyle w:val="Ninguno"/>
          <w:b/>
          <w:bCs/>
          <w:sz w:val="23"/>
          <w:szCs w:val="23"/>
          <w:lang w:val="pt-PT"/>
        </w:rPr>
        <w:t>Compa</w:t>
      </w:r>
      <w:r>
        <w:rPr>
          <w:rStyle w:val="Ninguno"/>
          <w:b/>
          <w:bCs/>
          <w:sz w:val="23"/>
          <w:szCs w:val="23"/>
          <w:lang w:val="es-ES_tradnl"/>
        </w:rPr>
        <w:t>ñí</w:t>
      </w:r>
      <w:r>
        <w:rPr>
          <w:rStyle w:val="Ninguno"/>
          <w:b/>
          <w:bCs/>
          <w:sz w:val="23"/>
          <w:szCs w:val="23"/>
          <w:lang w:val="pt-PT"/>
        </w:rPr>
        <w:t>a Nacional de Teatro Cl</w:t>
      </w:r>
      <w:proofErr w:type="spellStart"/>
      <w:r>
        <w:rPr>
          <w:rStyle w:val="Ninguno"/>
          <w:b/>
          <w:bCs/>
          <w:sz w:val="23"/>
          <w:szCs w:val="23"/>
        </w:rPr>
        <w:t>ásico</w:t>
      </w:r>
      <w:proofErr w:type="spellEnd"/>
      <w:r>
        <w:rPr>
          <w:rStyle w:val="Ninguno"/>
          <w:b/>
          <w:bCs/>
          <w:sz w:val="23"/>
          <w:szCs w:val="23"/>
        </w:rPr>
        <w:t xml:space="preserve"> </w:t>
      </w:r>
      <w:r>
        <w:rPr>
          <w:rStyle w:val="Ninguno"/>
          <w:sz w:val="23"/>
          <w:szCs w:val="23"/>
        </w:rPr>
        <w:t>(</w:t>
      </w:r>
      <w:proofErr w:type="spellStart"/>
      <w:r>
        <w:rPr>
          <w:rStyle w:val="Ninguno"/>
          <w:sz w:val="23"/>
          <w:szCs w:val="23"/>
        </w:rPr>
        <w:t>Cía</w:t>
      </w:r>
      <w:proofErr w:type="spellEnd"/>
      <w:r>
        <w:rPr>
          <w:rStyle w:val="Ninguno"/>
          <w:sz w:val="23"/>
          <w:szCs w:val="23"/>
        </w:rPr>
        <w:t xml:space="preserve"> dove ha lavorato anche come attrice), (Madrid 2002/2010/2011), </w:t>
      </w:r>
      <w:proofErr w:type="spellStart"/>
      <w:r>
        <w:rPr>
          <w:rStyle w:val="Ninguno"/>
          <w:sz w:val="23"/>
          <w:szCs w:val="23"/>
        </w:rPr>
        <w:t>Summer</w:t>
      </w:r>
      <w:proofErr w:type="spellEnd"/>
      <w:r>
        <w:rPr>
          <w:rStyle w:val="Ninguno"/>
          <w:sz w:val="23"/>
          <w:szCs w:val="23"/>
        </w:rPr>
        <w:t xml:space="preserve"> School, </w:t>
      </w:r>
      <w:r>
        <w:rPr>
          <w:rStyle w:val="Ninguno"/>
          <w:b/>
          <w:bCs/>
          <w:sz w:val="23"/>
          <w:szCs w:val="23"/>
          <w:lang w:val="es-ES_tradnl"/>
        </w:rPr>
        <w:t>Red de Teatro y Auditorios de Españ</w:t>
      </w:r>
      <w:r>
        <w:rPr>
          <w:rStyle w:val="Ninguno"/>
          <w:b/>
          <w:bCs/>
          <w:sz w:val="23"/>
          <w:szCs w:val="23"/>
        </w:rPr>
        <w:t xml:space="preserve">a </w:t>
      </w:r>
      <w:r>
        <w:rPr>
          <w:rStyle w:val="Ninguno"/>
          <w:sz w:val="23"/>
          <w:szCs w:val="23"/>
        </w:rPr>
        <w:t>(Almagro 2008), ecc. E istituzioni private.</w:t>
      </w:r>
    </w:p>
    <w:p w14:paraId="15776553" w14:textId="77777777" w:rsidR="00004B52" w:rsidRDefault="00000000">
      <w:pPr>
        <w:pStyle w:val="Corpotesto"/>
        <w:spacing w:before="225" w:line="218" w:lineRule="auto"/>
        <w:ind w:left="114"/>
      </w:pPr>
      <w:r>
        <w:rPr>
          <w:rStyle w:val="Ninguno"/>
        </w:rPr>
        <w:t>Nel 1998 ha co-fondato e co-diretto la prima edizione del Festival Internazionale delle Arti di Valencia (Venezuela), dove sono stati presentati più di sessanta spettacoli multidisciplinari provenienti da tutto il mondo.</w:t>
      </w:r>
    </w:p>
    <w:p w14:paraId="2076D4B5" w14:textId="77777777" w:rsidR="00004B52" w:rsidRDefault="00000000">
      <w:pPr>
        <w:pStyle w:val="Cuerpo"/>
        <w:spacing w:before="220" w:line="261" w:lineRule="auto"/>
        <w:ind w:left="114"/>
        <w:rPr>
          <w:rStyle w:val="Ninguno"/>
          <w:sz w:val="23"/>
          <w:szCs w:val="23"/>
        </w:rPr>
      </w:pPr>
      <w:r>
        <w:rPr>
          <w:rStyle w:val="Ninguno"/>
          <w:sz w:val="23"/>
          <w:szCs w:val="23"/>
        </w:rPr>
        <w:t xml:space="preserve">Tra il 1995 e il 2001 ha partecipato, come drammaturga, attrice e imprenditrice teatrale, a diversi progetti del </w:t>
      </w:r>
      <w:r w:rsidRPr="002B1B27">
        <w:rPr>
          <w:rStyle w:val="Ninguno"/>
          <w:b/>
          <w:bCs/>
          <w:sz w:val="23"/>
          <w:szCs w:val="23"/>
        </w:rPr>
        <w:t xml:space="preserve">British </w:t>
      </w:r>
      <w:proofErr w:type="spellStart"/>
      <w:r w:rsidRPr="002B1B27">
        <w:rPr>
          <w:rStyle w:val="Ninguno"/>
          <w:b/>
          <w:bCs/>
          <w:sz w:val="23"/>
          <w:szCs w:val="23"/>
        </w:rPr>
        <w:t>Council</w:t>
      </w:r>
      <w:proofErr w:type="spellEnd"/>
      <w:r>
        <w:rPr>
          <w:rStyle w:val="Ninguno"/>
          <w:sz w:val="23"/>
          <w:szCs w:val="23"/>
        </w:rPr>
        <w:t xml:space="preserve">, del </w:t>
      </w:r>
      <w:r>
        <w:rPr>
          <w:rStyle w:val="Ninguno"/>
          <w:b/>
          <w:bCs/>
          <w:sz w:val="23"/>
          <w:szCs w:val="23"/>
        </w:rPr>
        <w:t>Ministero degli Affari Esteri</w:t>
      </w:r>
      <w:r>
        <w:rPr>
          <w:rStyle w:val="Ninguno"/>
          <w:b/>
          <w:bCs/>
          <w:sz w:val="23"/>
          <w:szCs w:val="23"/>
          <w:lang w:val="es-ES_tradnl"/>
        </w:rPr>
        <w:t xml:space="preserve"> </w:t>
      </w:r>
      <w:r>
        <w:rPr>
          <w:rStyle w:val="Ninguno"/>
          <w:sz w:val="23"/>
          <w:szCs w:val="23"/>
          <w:lang w:val="es-ES_tradnl"/>
        </w:rPr>
        <w:t>e</w:t>
      </w:r>
      <w:r>
        <w:rPr>
          <w:rStyle w:val="Ninguno"/>
          <w:sz w:val="23"/>
          <w:szCs w:val="23"/>
        </w:rPr>
        <w:t xml:space="preserve"> del </w:t>
      </w:r>
      <w:r>
        <w:rPr>
          <w:rStyle w:val="Ninguno"/>
          <w:b/>
          <w:bCs/>
          <w:sz w:val="23"/>
          <w:szCs w:val="23"/>
        </w:rPr>
        <w:t>Ministero della Cultura</w:t>
      </w:r>
      <w:r>
        <w:rPr>
          <w:rStyle w:val="Ninguno"/>
          <w:b/>
          <w:bCs/>
          <w:sz w:val="23"/>
          <w:szCs w:val="23"/>
          <w:lang w:val="es-ES_tradnl"/>
        </w:rPr>
        <w:t xml:space="preserve"> </w:t>
      </w:r>
      <w:r>
        <w:rPr>
          <w:rStyle w:val="Ninguno"/>
          <w:sz w:val="23"/>
          <w:szCs w:val="23"/>
          <w:lang w:val="es-ES_tradnl"/>
        </w:rPr>
        <w:t>di Spagna</w:t>
      </w:r>
      <w:r>
        <w:rPr>
          <w:rStyle w:val="Ninguno"/>
          <w:sz w:val="23"/>
          <w:szCs w:val="23"/>
        </w:rPr>
        <w:t>,</w:t>
      </w:r>
      <w:r>
        <w:rPr>
          <w:rStyle w:val="Ninguno"/>
          <w:b/>
          <w:bCs/>
          <w:sz w:val="23"/>
          <w:szCs w:val="23"/>
        </w:rPr>
        <w:t xml:space="preserve"> dell'</w:t>
      </w:r>
      <w:proofErr w:type="spellStart"/>
      <w:r>
        <w:rPr>
          <w:rStyle w:val="Ninguno"/>
          <w:b/>
          <w:bCs/>
          <w:sz w:val="23"/>
          <w:szCs w:val="23"/>
        </w:rPr>
        <w:t>Instituto</w:t>
      </w:r>
      <w:proofErr w:type="spellEnd"/>
      <w:r>
        <w:rPr>
          <w:rStyle w:val="Ninguno"/>
          <w:b/>
          <w:bCs/>
          <w:sz w:val="23"/>
          <w:szCs w:val="23"/>
        </w:rPr>
        <w:t xml:space="preserve"> Cervantes, dell'ICI e dell'ICMA, della </w:t>
      </w:r>
      <w:proofErr w:type="spellStart"/>
      <w:r>
        <w:rPr>
          <w:rStyle w:val="Ninguno"/>
          <w:b/>
          <w:bCs/>
          <w:sz w:val="23"/>
          <w:szCs w:val="23"/>
        </w:rPr>
        <w:t>Fundaci</w:t>
      </w:r>
      <w:proofErr w:type="spellEnd"/>
      <w:r>
        <w:rPr>
          <w:rStyle w:val="Ninguno"/>
          <w:b/>
          <w:bCs/>
          <w:sz w:val="23"/>
          <w:szCs w:val="23"/>
          <w:lang w:val="es-ES_tradnl"/>
        </w:rPr>
        <w:t>ó</w:t>
      </w:r>
      <w:r>
        <w:rPr>
          <w:rStyle w:val="Ninguno"/>
          <w:b/>
          <w:bCs/>
          <w:sz w:val="23"/>
          <w:szCs w:val="23"/>
          <w:lang w:val="de-DE"/>
        </w:rPr>
        <w:t xml:space="preserve">n Autor </w:t>
      </w:r>
      <w:r>
        <w:rPr>
          <w:rStyle w:val="Ninguno"/>
          <w:sz w:val="23"/>
          <w:szCs w:val="23"/>
        </w:rPr>
        <w:t xml:space="preserve">(SGAE) e della </w:t>
      </w:r>
      <w:r>
        <w:rPr>
          <w:rStyle w:val="Ninguno"/>
          <w:b/>
          <w:bCs/>
          <w:sz w:val="23"/>
          <w:szCs w:val="23"/>
        </w:rPr>
        <w:t>Comunità di Madrid</w:t>
      </w:r>
      <w:r>
        <w:rPr>
          <w:rStyle w:val="Ninguno"/>
          <w:sz w:val="23"/>
          <w:szCs w:val="23"/>
        </w:rPr>
        <w:t>, presiedendo scambi culturali con la Cina e il Medio Oriente. Ha lavorato anche come attrice (</w:t>
      </w:r>
      <w:proofErr w:type="spellStart"/>
      <w:r>
        <w:rPr>
          <w:rStyle w:val="Ninguno"/>
          <w:b/>
          <w:bCs/>
          <w:sz w:val="23"/>
          <w:szCs w:val="23"/>
        </w:rPr>
        <w:t>Cí</w:t>
      </w:r>
      <w:proofErr w:type="spellEnd"/>
      <w:r>
        <w:rPr>
          <w:rStyle w:val="Ninguno"/>
          <w:b/>
          <w:bCs/>
          <w:sz w:val="23"/>
          <w:szCs w:val="23"/>
          <w:lang w:val="pt-PT"/>
        </w:rPr>
        <w:t>a Nacional de Teatro Cl</w:t>
      </w:r>
      <w:proofErr w:type="spellStart"/>
      <w:r>
        <w:rPr>
          <w:rStyle w:val="Ninguno"/>
          <w:b/>
          <w:bCs/>
          <w:sz w:val="23"/>
          <w:szCs w:val="23"/>
        </w:rPr>
        <w:t>ásico</w:t>
      </w:r>
      <w:proofErr w:type="spellEnd"/>
      <w:r>
        <w:rPr>
          <w:rStyle w:val="Ninguno"/>
          <w:sz w:val="23"/>
          <w:szCs w:val="23"/>
        </w:rPr>
        <w:t xml:space="preserve">, </w:t>
      </w:r>
      <w:r>
        <w:rPr>
          <w:rStyle w:val="Ninguno"/>
          <w:b/>
          <w:bCs/>
          <w:sz w:val="23"/>
          <w:szCs w:val="23"/>
        </w:rPr>
        <w:t>El Globo Teatro</w:t>
      </w:r>
      <w:r>
        <w:rPr>
          <w:rStyle w:val="Ninguno"/>
          <w:sz w:val="23"/>
          <w:szCs w:val="23"/>
          <w:lang w:val="da-DK"/>
        </w:rPr>
        <w:t xml:space="preserve">, TV: </w:t>
      </w:r>
      <w:r>
        <w:rPr>
          <w:rStyle w:val="Ninguno"/>
          <w:b/>
          <w:bCs/>
          <w:sz w:val="23"/>
          <w:szCs w:val="23"/>
          <w:lang w:val="es-ES_tradnl"/>
        </w:rPr>
        <w:t>La casa de los l</w:t>
      </w:r>
      <w:r>
        <w:rPr>
          <w:rStyle w:val="Ninguno"/>
          <w:b/>
          <w:bCs/>
          <w:sz w:val="23"/>
          <w:szCs w:val="23"/>
        </w:rPr>
        <w:t>í</w:t>
      </w:r>
      <w:r>
        <w:rPr>
          <w:rStyle w:val="Ninguno"/>
          <w:b/>
          <w:bCs/>
          <w:sz w:val="23"/>
          <w:szCs w:val="23"/>
          <w:lang w:val="es-ES_tradnl"/>
        </w:rPr>
        <w:t>os, Calle Nueva, Un chupete para</w:t>
      </w:r>
      <w:r>
        <w:rPr>
          <w:rStyle w:val="Ninguno"/>
          <w:b/>
          <w:bCs/>
          <w:spacing w:val="-6"/>
          <w:sz w:val="23"/>
          <w:szCs w:val="23"/>
          <w:lang w:val="es-ES_tradnl"/>
        </w:rPr>
        <w:t xml:space="preserve"> ella</w:t>
      </w:r>
      <w:r>
        <w:rPr>
          <w:rStyle w:val="Ninguno"/>
          <w:b/>
          <w:bCs/>
          <w:sz w:val="23"/>
          <w:szCs w:val="23"/>
          <w:lang w:val="es-ES_tradnl"/>
        </w:rPr>
        <w:t>, Locos por el cine, Locky V</w:t>
      </w:r>
      <w:r>
        <w:rPr>
          <w:rStyle w:val="Ninguno"/>
          <w:sz w:val="23"/>
          <w:szCs w:val="23"/>
        </w:rPr>
        <w:t>, ecc.)</w:t>
      </w:r>
    </w:p>
    <w:p w14:paraId="09CAD609" w14:textId="77777777" w:rsidR="00004B52" w:rsidRDefault="00000000">
      <w:pPr>
        <w:pStyle w:val="Corpotesto"/>
        <w:spacing w:before="254" w:line="225" w:lineRule="auto"/>
        <w:ind w:left="114"/>
      </w:pPr>
      <w:r>
        <w:rPr>
          <w:rStyle w:val="Ninguno"/>
        </w:rPr>
        <w:t xml:space="preserve">Nel 1995 ha fondato la compagnia internazionale </w:t>
      </w:r>
      <w:r>
        <w:rPr>
          <w:rStyle w:val="Ninguno"/>
          <w:b/>
          <w:bCs/>
        </w:rPr>
        <w:t xml:space="preserve">El Globo Teatro, </w:t>
      </w:r>
      <w:r>
        <w:rPr>
          <w:rStyle w:val="Ninguno"/>
        </w:rPr>
        <w:t>dove ha lavorato come drammaturga e attrice fino al 2001, girando in Europa, Asia e America.</w:t>
      </w:r>
    </w:p>
    <w:p w14:paraId="4581C62D" w14:textId="77777777" w:rsidR="00004B52" w:rsidRDefault="00004B52">
      <w:pPr>
        <w:pStyle w:val="Corpotesto"/>
        <w:spacing w:before="8"/>
      </w:pPr>
    </w:p>
    <w:p w14:paraId="1E9C7AF3" w14:textId="77777777" w:rsidR="00004B52" w:rsidRDefault="00000000">
      <w:pPr>
        <w:pStyle w:val="Cuerpo"/>
        <w:spacing w:line="225" w:lineRule="auto"/>
        <w:ind w:left="114"/>
        <w:rPr>
          <w:rStyle w:val="Ninguno"/>
          <w:sz w:val="23"/>
          <w:szCs w:val="23"/>
        </w:rPr>
      </w:pPr>
      <w:r>
        <w:rPr>
          <w:rStyle w:val="Ninguno"/>
          <w:sz w:val="23"/>
          <w:szCs w:val="23"/>
        </w:rPr>
        <w:t xml:space="preserve">Nel 1989, insieme a </w:t>
      </w:r>
      <w:r>
        <w:rPr>
          <w:rStyle w:val="Ninguno"/>
          <w:b/>
          <w:bCs/>
          <w:sz w:val="23"/>
          <w:szCs w:val="23"/>
          <w:lang w:val="fr-FR"/>
        </w:rPr>
        <w:t xml:space="preserve">Philippe </w:t>
      </w:r>
      <w:proofErr w:type="spellStart"/>
      <w:r>
        <w:rPr>
          <w:rStyle w:val="Ninguno"/>
          <w:b/>
          <w:bCs/>
          <w:sz w:val="23"/>
          <w:szCs w:val="23"/>
          <w:lang w:val="fr-FR"/>
        </w:rPr>
        <w:t>Nadouce</w:t>
      </w:r>
      <w:proofErr w:type="spellEnd"/>
      <w:r>
        <w:rPr>
          <w:rStyle w:val="Ninguno"/>
          <w:b/>
          <w:bCs/>
          <w:sz w:val="23"/>
          <w:szCs w:val="23"/>
          <w:lang w:val="fr-FR"/>
        </w:rPr>
        <w:t xml:space="preserve">, </w:t>
      </w:r>
      <w:r>
        <w:rPr>
          <w:rStyle w:val="Ninguno"/>
          <w:sz w:val="23"/>
          <w:szCs w:val="23"/>
        </w:rPr>
        <w:t xml:space="preserve">fonda la compagnia </w:t>
      </w:r>
      <w:r>
        <w:rPr>
          <w:rStyle w:val="Ninguno"/>
          <w:b/>
          <w:bCs/>
          <w:sz w:val="23"/>
          <w:szCs w:val="23"/>
        </w:rPr>
        <w:t xml:space="preserve">Teatro del </w:t>
      </w:r>
      <w:proofErr w:type="spellStart"/>
      <w:r>
        <w:rPr>
          <w:rStyle w:val="Ninguno"/>
          <w:b/>
          <w:bCs/>
          <w:sz w:val="23"/>
          <w:szCs w:val="23"/>
        </w:rPr>
        <w:t>Zaguán</w:t>
      </w:r>
      <w:proofErr w:type="spellEnd"/>
      <w:r>
        <w:rPr>
          <w:rStyle w:val="Ninguno"/>
          <w:b/>
          <w:bCs/>
          <w:sz w:val="23"/>
          <w:szCs w:val="23"/>
        </w:rPr>
        <w:t xml:space="preserve">, </w:t>
      </w:r>
      <w:r>
        <w:rPr>
          <w:rStyle w:val="Ninguno"/>
          <w:sz w:val="23"/>
          <w:szCs w:val="23"/>
        </w:rPr>
        <w:t>dove lavora come drammaturga e attrice fino al 1994.</w:t>
      </w:r>
    </w:p>
    <w:p w14:paraId="74258481" w14:textId="77777777" w:rsidR="00004B52" w:rsidRDefault="00000000">
      <w:pPr>
        <w:pStyle w:val="Cuerpo"/>
        <w:spacing w:before="218"/>
        <w:ind w:left="114"/>
        <w:rPr>
          <w:rStyle w:val="Ninguno"/>
          <w:b/>
          <w:bCs/>
          <w:sz w:val="23"/>
          <w:szCs w:val="23"/>
        </w:rPr>
      </w:pPr>
      <w:r>
        <w:rPr>
          <w:rStyle w:val="Ninguno"/>
          <w:sz w:val="23"/>
          <w:szCs w:val="23"/>
        </w:rPr>
        <w:t xml:space="preserve">María parla correntemente </w:t>
      </w:r>
      <w:r>
        <w:rPr>
          <w:rStyle w:val="Ninguno"/>
          <w:b/>
          <w:bCs/>
          <w:sz w:val="23"/>
          <w:szCs w:val="23"/>
        </w:rPr>
        <w:t xml:space="preserve">spagnolo, inglese, francese, italiano e </w:t>
      </w:r>
      <w:r>
        <w:rPr>
          <w:rStyle w:val="Ninguno"/>
          <w:b/>
          <w:bCs/>
          <w:spacing w:val="-1"/>
          <w:sz w:val="23"/>
          <w:szCs w:val="23"/>
        </w:rPr>
        <w:t>galiziano.</w:t>
      </w:r>
    </w:p>
    <w:p w14:paraId="5E594CF6" w14:textId="77777777" w:rsidR="00004B52" w:rsidRDefault="00000000">
      <w:pPr>
        <w:pStyle w:val="Cuerpo"/>
        <w:spacing w:before="215" w:line="252" w:lineRule="exact"/>
        <w:ind w:left="114"/>
        <w:rPr>
          <w:rStyle w:val="Ninguno"/>
          <w:sz w:val="23"/>
          <w:szCs w:val="23"/>
        </w:rPr>
      </w:pPr>
      <w:r>
        <w:rPr>
          <w:rStyle w:val="Ninguno"/>
          <w:sz w:val="23"/>
          <w:szCs w:val="23"/>
        </w:rPr>
        <w:t>È membro dell'</w:t>
      </w:r>
      <w:r>
        <w:rPr>
          <w:rStyle w:val="Ninguno"/>
          <w:b/>
          <w:bCs/>
          <w:sz w:val="23"/>
          <w:szCs w:val="23"/>
          <w:u w:val="single"/>
          <w:lang w:val="es-ES_tradnl"/>
        </w:rPr>
        <w:t>Academia de las Artes y las Ciencias cinematogr</w:t>
      </w:r>
      <w:r>
        <w:rPr>
          <w:rStyle w:val="Ninguno"/>
          <w:b/>
          <w:bCs/>
          <w:sz w:val="23"/>
          <w:szCs w:val="23"/>
          <w:u w:val="single"/>
        </w:rPr>
        <w:t>á</w:t>
      </w:r>
      <w:r>
        <w:rPr>
          <w:rStyle w:val="Ninguno"/>
          <w:b/>
          <w:bCs/>
          <w:sz w:val="23"/>
          <w:szCs w:val="23"/>
          <w:u w:val="single"/>
          <w:lang w:val="es-ES_tradnl"/>
        </w:rPr>
        <w:t>ficas de Españ</w:t>
      </w:r>
      <w:r>
        <w:rPr>
          <w:rStyle w:val="Ninguno"/>
          <w:b/>
          <w:bCs/>
          <w:sz w:val="23"/>
          <w:szCs w:val="23"/>
          <w:u w:val="single"/>
        </w:rPr>
        <w:t xml:space="preserve">a (Accademia Spagnola delle Arti e delle Scienze Cinematografiche) </w:t>
      </w:r>
      <w:r>
        <w:rPr>
          <w:rStyle w:val="Ninguno"/>
          <w:sz w:val="23"/>
          <w:szCs w:val="23"/>
        </w:rPr>
        <w:t>e dell'</w:t>
      </w:r>
      <w:r>
        <w:rPr>
          <w:rStyle w:val="Ninguno"/>
          <w:spacing w:val="-5"/>
          <w:sz w:val="23"/>
          <w:szCs w:val="23"/>
          <w:lang w:val="es-ES_tradnl"/>
        </w:rPr>
        <w:t xml:space="preserve">Academia de las </w:t>
      </w:r>
      <w:r>
        <w:rPr>
          <w:rStyle w:val="Ninguno"/>
          <w:b/>
          <w:bCs/>
          <w:sz w:val="23"/>
          <w:szCs w:val="23"/>
          <w:u w:val="single"/>
          <w:lang w:val="es-ES_tradnl"/>
        </w:rPr>
        <w:t>Ciencias cinematograficas de Españ</w:t>
      </w:r>
      <w:r>
        <w:rPr>
          <w:rStyle w:val="Ninguno"/>
          <w:b/>
          <w:bCs/>
          <w:sz w:val="23"/>
          <w:szCs w:val="23"/>
          <w:u w:val="single"/>
        </w:rPr>
        <w:t>a.</w:t>
      </w:r>
    </w:p>
    <w:p w14:paraId="22EA5C33" w14:textId="77777777" w:rsidR="00004B52" w:rsidRDefault="00000000">
      <w:pPr>
        <w:pStyle w:val="Cuerpo"/>
        <w:spacing w:line="252" w:lineRule="exact"/>
        <w:ind w:left="114"/>
      </w:pPr>
      <w:r>
        <w:rPr>
          <w:rStyle w:val="Ninguno"/>
          <w:b/>
          <w:bCs/>
          <w:sz w:val="23"/>
          <w:szCs w:val="23"/>
        </w:rPr>
        <w:t xml:space="preserve">Associazione spagnola delle donne registe e dei media audiovisivi </w:t>
      </w:r>
      <w:r>
        <w:rPr>
          <w:rStyle w:val="Ninguno"/>
          <w:b/>
          <w:bCs/>
          <w:spacing w:val="-1"/>
          <w:sz w:val="23"/>
          <w:szCs w:val="23"/>
          <w:lang w:val="de-DE"/>
        </w:rPr>
        <w:t>(CIMA)</w:t>
      </w:r>
    </w:p>
    <w:sectPr w:rsidR="00004B52">
      <w:headerReference w:type="default" r:id="rId7"/>
      <w:pgSz w:w="11900" w:h="16840"/>
      <w:pgMar w:top="1060" w:right="1040" w:bottom="280" w:left="1020" w:header="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4B5C1" w14:textId="77777777" w:rsidR="00155147" w:rsidRDefault="00155147">
      <w:r>
        <w:separator/>
      </w:r>
    </w:p>
  </w:endnote>
  <w:endnote w:type="continuationSeparator" w:id="0">
    <w:p w14:paraId="02C00313" w14:textId="77777777" w:rsidR="00155147" w:rsidRDefault="0015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A7FCA" w14:textId="77777777" w:rsidR="00155147" w:rsidRDefault="00155147">
      <w:r>
        <w:separator/>
      </w:r>
    </w:p>
  </w:footnote>
  <w:footnote w:type="continuationSeparator" w:id="0">
    <w:p w14:paraId="79C8691D" w14:textId="77777777" w:rsidR="00155147" w:rsidRDefault="00155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6220D" w14:textId="77777777" w:rsidR="00004B52" w:rsidRDefault="00000000">
    <w:pPr>
      <w:pStyle w:val="Corpotesto"/>
      <w:spacing w:line="24" w:lineRule="auto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 wp14:anchorId="1168B88A" wp14:editId="2A1005C3">
              <wp:simplePos x="0" y="0"/>
              <wp:positionH relativeFrom="page">
                <wp:posOffset>3400424</wp:posOffset>
              </wp:positionH>
              <wp:positionV relativeFrom="page">
                <wp:posOffset>333375</wp:posOffset>
              </wp:positionV>
              <wp:extent cx="1819275" cy="294005"/>
              <wp:effectExtent l="0" t="0" r="9525" b="10795"/>
              <wp:wrapNone/>
              <wp:docPr id="1073741825" name="officeArt object" descr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29400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2222510" w14:textId="4C356955" w:rsidR="00004B52" w:rsidRDefault="00000000">
                          <w:pPr>
                            <w:pStyle w:val="Cuerpo"/>
                            <w:spacing w:before="24"/>
                            <w:ind w:left="20"/>
                          </w:pPr>
                          <w:r>
                            <w:rPr>
                              <w:rStyle w:val="Ninguno"/>
                              <w:rFonts w:ascii="Arial" w:hAnsi="Arial"/>
                              <w:i/>
                              <w:iCs/>
                            </w:rPr>
                            <w:t>BIOGRA</w:t>
                          </w:r>
                          <w:r w:rsidR="002B1B27">
                            <w:rPr>
                              <w:rStyle w:val="Ninguno"/>
                              <w:rFonts w:ascii="Arial" w:hAnsi="Arial"/>
                              <w:i/>
                              <w:iCs/>
                            </w:rPr>
                            <w:t>FIA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8B88A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box 1" style="position:absolute;margin-left:267.75pt;margin-top:26.25pt;width:143.25pt;height:23.15pt;z-index:-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" filled="f" stroked="f" strokeweight="1pt">
              <v:stroke miterlimit="4"/>
              <v:textbox inset="0,0,0,0">
                <w:txbxContent>
                  <w:p w14:paraId="02222510" w14:textId="4C356955" w:rsidR="00004B52" w:rsidRDefault="00000000">
                    <w:pPr>
                      <w:pStyle w:val="Cuerpo"/>
                      <w:spacing w:before="24"/>
                      <w:ind w:left="20"/>
                    </w:pPr>
                    <w:r>
                      <w:rPr>
                        <w:rStyle w:val="Ninguno"/>
                        <w:rFonts w:ascii="Arial" w:hAnsi="Arial"/>
                        <w:i/>
                        <w:iCs/>
                      </w:rPr>
                      <w:t>BIOGRA</w:t>
                    </w:r>
                    <w:r w:rsidR="002B1B27">
                      <w:rPr>
                        <w:rStyle w:val="Ninguno"/>
                        <w:rFonts w:ascii="Arial" w:hAnsi="Arial"/>
                        <w:i/>
                        <w:iCs/>
                      </w:rPr>
                      <w:t>FIA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1417EBD" wp14:editId="38A7D607">
              <wp:simplePos x="0" y="0"/>
              <wp:positionH relativeFrom="page">
                <wp:posOffset>707390</wp:posOffset>
              </wp:positionH>
              <wp:positionV relativeFrom="page">
                <wp:posOffset>438800</wp:posOffset>
              </wp:positionV>
              <wp:extent cx="1377950" cy="187325"/>
              <wp:effectExtent l="0" t="0" r="0" b="0"/>
              <wp:wrapNone/>
              <wp:docPr id="1073741826" name="officeArt object" descr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7950" cy="1873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847E321" w14:textId="77777777" w:rsidR="00004B52" w:rsidRDefault="00000000">
                          <w:pPr>
                            <w:pStyle w:val="Cuerpo"/>
                            <w:spacing w:before="10"/>
                            <w:ind w:left="20"/>
                          </w:pPr>
                          <w:r>
                            <w:rPr>
                              <w:rStyle w:val="Ninguno"/>
                              <w:i/>
                              <w:iCs/>
                              <w:sz w:val="23"/>
                              <w:szCs w:val="23"/>
                              <w:lang w:val="es-ES_tradnl"/>
                            </w:rPr>
                            <w:t xml:space="preserve">Maria Fernandez </w:t>
                          </w:r>
                          <w:r>
                            <w:rPr>
                              <w:rStyle w:val="Ninguno"/>
                              <w:i/>
                              <w:iCs/>
                              <w:spacing w:val="-3"/>
                              <w:sz w:val="23"/>
                              <w:szCs w:val="23"/>
                              <w:lang w:val="de-DE"/>
                            </w:rPr>
                            <w:t>Ache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417EBD" id="_x0000_s1027" type="#_x0000_t202" alt="Textbox 2" style="position:absolute;margin-left:55.7pt;margin-top:34.55pt;width:108.5pt;height:14.7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" filled="f" stroked="f" strokeweight="1pt">
              <v:stroke miterlimit="4"/>
              <v:textbox inset="0,0,0,0">
                <w:txbxContent>
                  <w:p w14:paraId="2847E321" w14:textId="77777777" w:rsidR="00004B52" w:rsidRDefault="00000000">
                    <w:pPr>
                      <w:pStyle w:val="Cuerpo"/>
                      <w:spacing w:before="10"/>
                      <w:ind w:left="20"/>
                    </w:pPr>
                    <w:r>
                      <w:rPr>
                        <w:rStyle w:val="Ninguno"/>
                        <w:i/>
                        <w:iCs/>
                        <w:sz w:val="23"/>
                        <w:szCs w:val="23"/>
                        <w:lang w:val="es-ES_tradnl"/>
                      </w:rPr>
                      <w:t xml:space="preserve">Maria Fernandez </w:t>
                    </w:r>
                    <w:r>
                      <w:rPr>
                        <w:rStyle w:val="Ninguno"/>
                        <w:i/>
                        <w:iCs/>
                        <w:spacing w:val="-3"/>
                        <w:sz w:val="23"/>
                        <w:szCs w:val="23"/>
                        <w:lang w:val="de-DE"/>
                      </w:rPr>
                      <w:t>Ache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F6276" w14:textId="77777777" w:rsidR="00004B52" w:rsidRDefault="00000000">
    <w:pPr>
      <w:pStyle w:val="Cabeceraypi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19CA9B51" wp14:editId="0CB544ED">
              <wp:simplePos x="0" y="0"/>
              <wp:positionH relativeFrom="page">
                <wp:posOffset>3396272</wp:posOffset>
              </wp:positionH>
              <wp:positionV relativeFrom="page">
                <wp:posOffset>435254</wp:posOffset>
              </wp:positionV>
              <wp:extent cx="768350" cy="189231"/>
              <wp:effectExtent l="0" t="0" r="0" b="0"/>
              <wp:wrapNone/>
              <wp:docPr id="1073741827" name="officeArt object" descr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0" cy="18923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4CD90B0" w14:textId="77777777" w:rsidR="00004B52" w:rsidRDefault="00000000">
                          <w:pPr>
                            <w:pStyle w:val="Cuerpo"/>
                            <w:spacing w:before="24"/>
                            <w:ind w:left="20"/>
                          </w:pPr>
                          <w:r>
                            <w:rPr>
                              <w:rStyle w:val="Ninguno"/>
                              <w:rFonts w:ascii="Arial" w:hAnsi="Arial"/>
                              <w:i/>
                              <w:iCs/>
                            </w:rPr>
                            <w:t>BIOGRAFIA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CA9B5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Textbox 1" style="position:absolute;margin-left:267.4pt;margin-top:34.25pt;width:60.5pt;height:14.9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" filled="f" stroked="f" strokeweight="1pt">
              <v:stroke miterlimit="4"/>
              <v:textbox inset="0,0,0,0">
                <w:txbxContent>
                  <w:p w14:paraId="24CD90B0" w14:textId="77777777" w:rsidR="00004B52" w:rsidRDefault="00000000">
                    <w:pPr>
                      <w:pStyle w:val="Cuerpo"/>
                      <w:spacing w:before="24"/>
                      <w:ind w:left="20"/>
                    </w:pPr>
                    <w:r>
                      <w:rPr>
                        <w:rStyle w:val="Ninguno"/>
                        <w:rFonts w:ascii="Arial" w:hAnsi="Arial"/>
                        <w:i/>
                        <w:iCs/>
                      </w:rPr>
                      <w:t>BIOGRAFIA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121EB0D" wp14:editId="2D4318FB">
              <wp:simplePos x="0" y="0"/>
              <wp:positionH relativeFrom="page">
                <wp:posOffset>707390</wp:posOffset>
              </wp:positionH>
              <wp:positionV relativeFrom="page">
                <wp:posOffset>438800</wp:posOffset>
              </wp:positionV>
              <wp:extent cx="1377950" cy="187325"/>
              <wp:effectExtent l="0" t="0" r="0" b="0"/>
              <wp:wrapNone/>
              <wp:docPr id="1073741828" name="officeArt object" descr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7950" cy="1873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38529BD" w14:textId="77777777" w:rsidR="00004B52" w:rsidRDefault="00000000">
                          <w:pPr>
                            <w:pStyle w:val="Cuerpo"/>
                            <w:spacing w:before="10"/>
                            <w:ind w:left="20"/>
                          </w:pPr>
                          <w:r>
                            <w:rPr>
                              <w:rStyle w:val="Ninguno"/>
                              <w:i/>
                              <w:iCs/>
                              <w:sz w:val="23"/>
                              <w:szCs w:val="23"/>
                              <w:lang w:val="es-ES_tradnl"/>
                            </w:rPr>
                            <w:t xml:space="preserve">Maria Fernandez </w:t>
                          </w:r>
                          <w:r>
                            <w:rPr>
                              <w:rStyle w:val="Ninguno"/>
                              <w:i/>
                              <w:iCs/>
                              <w:spacing w:val="-3"/>
                              <w:sz w:val="23"/>
                              <w:szCs w:val="23"/>
                              <w:lang w:val="de-DE"/>
                            </w:rPr>
                            <w:t>Ache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21EB0D" id="_x0000_s1029" type="#_x0000_t202" alt="Textbox 2" style="position:absolute;margin-left:55.7pt;margin-top:34.55pt;width:108.5pt;height:14.7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" filled="f" stroked="f" strokeweight="1pt">
              <v:stroke miterlimit="4"/>
              <v:textbox inset="0,0,0,0">
                <w:txbxContent>
                  <w:p w14:paraId="638529BD" w14:textId="77777777" w:rsidR="00004B52" w:rsidRDefault="00000000">
                    <w:pPr>
                      <w:pStyle w:val="Cuerpo"/>
                      <w:spacing w:before="10"/>
                      <w:ind w:left="20"/>
                    </w:pPr>
                    <w:r>
                      <w:rPr>
                        <w:rStyle w:val="Ninguno"/>
                        <w:i/>
                        <w:iCs/>
                        <w:sz w:val="23"/>
                        <w:szCs w:val="23"/>
                        <w:lang w:val="es-ES_tradnl"/>
                      </w:rPr>
                      <w:t xml:space="preserve">Maria Fernandez </w:t>
                    </w:r>
                    <w:r>
                      <w:rPr>
                        <w:rStyle w:val="Ninguno"/>
                        <w:i/>
                        <w:iCs/>
                        <w:spacing w:val="-3"/>
                        <w:sz w:val="23"/>
                        <w:szCs w:val="23"/>
                        <w:lang w:val="de-DE"/>
                      </w:rPr>
                      <w:t>Ache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B52"/>
    <w:rsid w:val="00004B52"/>
    <w:rsid w:val="00155147"/>
    <w:rsid w:val="002B1B27"/>
    <w:rsid w:val="008C1801"/>
    <w:rsid w:val="009F0614"/>
    <w:rsid w:val="00A41ED8"/>
    <w:rsid w:val="00EB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A14CC"/>
  <w15:docId w15:val="{CC361C2C-32DA-4269-967E-6C947635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pPr>
      <w:widowControl w:val="0"/>
    </w:pPr>
    <w:rPr>
      <w:rFonts w:cs="Arial Unicode MS"/>
      <w:color w:val="000000"/>
      <w:sz w:val="23"/>
      <w:szCs w:val="23"/>
      <w:u w:color="000000"/>
      <w:lang w:val="es-ES_tradnl"/>
    </w:rPr>
  </w:style>
  <w:style w:type="paragraph" w:customStyle="1" w:styleId="Cuerpo">
    <w:name w:val="Cuerpo"/>
    <w:pPr>
      <w:widowControl w:val="0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Encabezamiento">
    <w:name w:val="Encabezamiento"/>
    <w:pPr>
      <w:widowControl w:val="0"/>
      <w:ind w:left="114"/>
      <w:outlineLvl w:val="0"/>
    </w:pPr>
    <w:rPr>
      <w:rFonts w:cs="Arial Unicode MS"/>
      <w:b/>
      <w:bCs/>
      <w:color w:val="000000"/>
      <w:sz w:val="23"/>
      <w:szCs w:val="23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2B1B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B27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B1B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B2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Fabio Flagiello</cp:lastModifiedBy>
  <cp:revision>2</cp:revision>
  <dcterms:created xsi:type="dcterms:W3CDTF">2024-07-25T22:09:00Z</dcterms:created>
  <dcterms:modified xsi:type="dcterms:W3CDTF">2024-07-25T22:09:00Z</dcterms:modified>
</cp:coreProperties>
</file>