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Style w:val="Ninguno"/>
          <w:u w:val="single"/>
        </w:rPr>
      </w:pPr>
      <w:r>
        <w:rPr>
          <w:rStyle w:val="Ninguno"/>
          <w:b w:val="1"/>
          <w:bCs w:val="1"/>
          <w:i w:val="1"/>
          <w:iCs w:val="1"/>
          <w:sz w:val="28"/>
          <w:szCs w:val="28"/>
          <w:rtl w:val="0"/>
          <w:lang w:val="es-ES_tradnl"/>
        </w:rPr>
        <w:t>LA PAROLA FATTA AZIONE</w:t>
      </w:r>
    </w:p>
    <w:p>
      <w:pPr>
        <w:pStyle w:val="Normal.0"/>
        <w:rPr>
          <w:rStyle w:val="Ninguno"/>
          <w:b w:val="1"/>
          <w:bCs w:val="1"/>
          <w:u w:val="single"/>
        </w:rPr>
      </w:pPr>
    </w:p>
    <w:p>
      <w:pPr>
        <w:pStyle w:val="Normal.0"/>
        <w:jc w:val="center"/>
        <w:rPr>
          <w:rStyle w:val="Ninguno"/>
          <w:b w:val="1"/>
          <w:bCs w:val="1"/>
          <w:i w:val="1"/>
          <w:iCs w:val="1"/>
        </w:rPr>
      </w:pP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CONTENUTO DEL CORSO</w:t>
      </w:r>
    </w:p>
    <w:p>
      <w:pPr>
        <w:pStyle w:val="Normal.0"/>
        <w:jc w:val="center"/>
        <w:rPr>
          <w:rStyle w:val="Ninguno"/>
          <w:b w:val="1"/>
          <w:bCs w:val="1"/>
          <w:i w:val="1"/>
          <w:iCs w:val="1"/>
        </w:rPr>
      </w:pPr>
    </w:p>
    <w:p>
      <w:pPr>
        <w:pStyle w:val="Normal.0"/>
        <w:rPr>
          <w:rStyle w:val="Ninguno"/>
          <w:b w:val="1"/>
          <w:bCs w:val="1"/>
          <w:u w:val="single"/>
        </w:rPr>
      </w:pPr>
      <w:r>
        <w:rPr>
          <w:rStyle w:val="Ninguno"/>
          <w:b w:val="1"/>
          <w:bCs w:val="1"/>
          <w:u w:val="single"/>
          <w:rtl w:val="0"/>
          <w:lang w:val="es-ES_tradnl"/>
        </w:rPr>
        <w:t>1. MATERIE</w:t>
      </w:r>
      <w:r>
        <w:rPr>
          <w:rStyle w:val="Ninguno"/>
          <w:b w:val="1"/>
          <w:bCs w:val="1"/>
          <w:u w:val="single"/>
          <w:rtl w:val="0"/>
          <w:lang w:val="es-ES_tradnl"/>
        </w:rPr>
        <w:t xml:space="preserve"> </w:t>
      </w:r>
    </w:p>
    <w:p>
      <w:pPr>
        <w:pStyle w:val="Normal.0"/>
        <w:rPr>
          <w:rStyle w:val="Ninguno"/>
          <w:b w:val="1"/>
          <w:bCs w:val="1"/>
          <w:u w:val="single"/>
        </w:rPr>
      </w:pPr>
    </w:p>
    <w:p>
      <w:pPr>
        <w:pStyle w:val="Normal.0"/>
        <w:rPr>
          <w:rStyle w:val="Ninguno"/>
          <w:b w:val="1"/>
          <w:bCs w:val="1"/>
          <w:u w:val="single"/>
        </w:rPr>
      </w:pPr>
      <w:r>
        <w:rPr>
          <w:rStyle w:val="Ninguno"/>
          <w:b w:val="1"/>
          <w:bCs w:val="1"/>
          <w:u w:val="single"/>
          <w:rtl w:val="0"/>
          <w:lang w:val="es-ES_tradnl"/>
        </w:rPr>
        <w:t>*STRUTTURE</w:t>
      </w:r>
    </w:p>
    <w:p>
      <w:pPr>
        <w:pStyle w:val="ecxmsonormal"/>
      </w:pPr>
      <w:r>
        <w:rPr>
          <w:rStyle w:val="Ninguno"/>
          <w:rtl w:val="0"/>
          <w:lang w:val="es-ES_tradnl"/>
        </w:rPr>
        <w:t>Stat</w:t>
      </w:r>
      <w:r>
        <w:rPr>
          <w:rStyle w:val="Ninguno"/>
          <w:rtl w:val="0"/>
          <w:lang w:val="es-ES_tradnl"/>
        </w:rPr>
        <w:t>us (gerarchia)</w:t>
      </w:r>
      <w:r>
        <w:rPr>
          <w:rStyle w:val="Ninguno"/>
          <w:rtl w:val="0"/>
          <w:lang w:val="es-ES_tradnl"/>
        </w:rPr>
        <w:t>, edificio, testo, vers</w:t>
      </w:r>
      <w:r>
        <w:rPr>
          <w:rStyle w:val="Ninguno"/>
          <w:rtl w:val="0"/>
          <w:lang w:val="es-ES_tradnl"/>
        </w:rPr>
        <w:t>o</w:t>
      </w:r>
      <w:r>
        <w:rPr>
          <w:rStyle w:val="Ninguno"/>
          <w:rtl w:val="0"/>
          <w:lang w:val="es-ES_tradnl"/>
        </w:rPr>
        <w:t>, pensiero e suono.</w:t>
      </w:r>
    </w:p>
    <w:p>
      <w:pPr>
        <w:pStyle w:val="ecxmsonormal"/>
        <w:rPr>
          <w:rStyle w:val="Ninguno"/>
          <w:rFonts w:ascii="Georgia" w:cs="Georgia" w:hAnsi="Georgia" w:eastAsia="Georgia"/>
          <w:outline w:val="0"/>
          <w:color w:val="990000"/>
          <w:u w:color="990000"/>
          <w:shd w:val="clear" w:color="auto" w:fill="ffffff"/>
          <w14:textFill>
            <w14:solidFill>
              <w14:srgbClr w14:val="990000"/>
            </w14:solidFill>
          </w14:textFill>
        </w:rPr>
      </w:pPr>
      <w:r>
        <w:rPr>
          <w:rStyle w:val="Ninguno"/>
          <w:rtl w:val="0"/>
          <w:lang w:val="es-ES_tradnl"/>
        </w:rPr>
        <w:t>-Impatto sull'</w:t>
      </w:r>
      <w:r>
        <w:rPr>
          <w:rStyle w:val="Ninguno"/>
          <w:rtl w:val="0"/>
          <w:lang w:val="es-ES_tradnl"/>
        </w:rPr>
        <w:t>interprete</w:t>
      </w:r>
      <w:r>
        <w:rPr>
          <w:rStyle w:val="Ninguno"/>
          <w:rtl w:val="0"/>
          <w:lang w:val="es-ES_tradnl"/>
        </w:rPr>
        <w:t xml:space="preserve"> di ogni elemento che fa parte dell'opera.</w:t>
      </w:r>
    </w:p>
    <w:p>
      <w:pPr>
        <w:pStyle w:val="ecxmsonormal"/>
      </w:pPr>
    </w:p>
    <w:p>
      <w:pPr>
        <w:pStyle w:val="Normal.0"/>
        <w:rPr>
          <w:rStyle w:val="Ninguno"/>
          <w:b w:val="1"/>
          <w:bCs w:val="1"/>
          <w:u w:val="single"/>
        </w:rPr>
      </w:pPr>
      <w:r>
        <w:rPr>
          <w:rStyle w:val="Ninguno"/>
          <w:b w:val="1"/>
          <w:bCs w:val="1"/>
          <w:u w:val="single"/>
          <w:rtl w:val="0"/>
          <w:lang w:val="es-ES_tradnl"/>
        </w:rPr>
        <w:t xml:space="preserve">*IO, TU, IL CONCETTO </w:t>
      </w:r>
    </w:p>
    <w:p>
      <w:pPr>
        <w:pStyle w:val="Normal.0"/>
      </w:pPr>
      <w:r>
        <w:rPr>
          <w:rStyle w:val="Ninguno"/>
          <w:rtl w:val="0"/>
          <w:lang w:val="es-ES_tradnl"/>
        </w:rPr>
        <w:t xml:space="preserve">Come parliamo? </w:t>
      </w:r>
    </w:p>
    <w:p>
      <w:pPr>
        <w:pStyle w:val="Normal.0"/>
      </w:pPr>
      <w:r>
        <w:rPr>
          <w:rStyle w:val="Ninguno"/>
          <w:rtl w:val="0"/>
          <w:lang w:val="es-ES_tradnl"/>
        </w:rPr>
        <w:t>-Triangolo della comunicazione</w:t>
      </w:r>
    </w:p>
    <w:p>
      <w:pPr>
        <w:pStyle w:val="Normal.0"/>
      </w:pPr>
      <w:r>
        <w:rPr>
          <w:rStyle w:val="Ninguno"/>
          <w:rtl w:val="0"/>
          <w:lang w:val="es-ES_tradnl"/>
        </w:rPr>
        <w:t>-Esercizi per comunicare senza "falsit</w:t>
      </w:r>
      <w:r>
        <w:rPr>
          <w:rStyle w:val="Ninguno"/>
          <w:rtl w:val="0"/>
          <w:lang w:val="es-ES_tradnl"/>
        </w:rPr>
        <w:t>à</w:t>
      </w:r>
      <w:r>
        <w:rPr>
          <w:rStyle w:val="Ninguno"/>
          <w:rtl w:val="0"/>
          <w:lang w:val="es-ES_tradnl"/>
        </w:rPr>
        <w:t>".</w:t>
      </w:r>
    </w:p>
    <w:p>
      <w:pPr>
        <w:pStyle w:val="Normal.0"/>
        <w:rPr>
          <w:rStyle w:val="Ninguno"/>
          <w:b w:val="1"/>
          <w:bCs w:val="1"/>
          <w:u w:val="single"/>
        </w:rPr>
      </w:pPr>
    </w:p>
    <w:p>
      <w:pPr>
        <w:pStyle w:val="Normal.0"/>
        <w:rPr>
          <w:rStyle w:val="Ninguno"/>
          <w:b w:val="1"/>
          <w:bCs w:val="1"/>
          <w:u w:val="single"/>
        </w:rPr>
      </w:pPr>
      <w:r>
        <w:rPr>
          <w:rStyle w:val="Ninguno"/>
          <w:b w:val="1"/>
          <w:bCs w:val="1"/>
          <w:u w:val="single"/>
          <w:rtl w:val="0"/>
          <w:lang w:val="es-ES_tradnl"/>
        </w:rPr>
        <w:t>*IL PUBBLICO COME PERSONAGGIO</w:t>
      </w:r>
    </w:p>
    <w:p>
      <w:pPr>
        <w:pStyle w:val="Normal.0"/>
      </w:pPr>
      <w:r>
        <w:rPr>
          <w:rStyle w:val="Ninguno"/>
          <w:rtl w:val="0"/>
          <w:lang w:val="es-ES_tradnl"/>
        </w:rPr>
        <w:t xml:space="preserve">Come dare vita a monologhi e </w:t>
      </w:r>
      <w:r>
        <w:rPr>
          <w:rStyle w:val="Ninguno"/>
          <w:rtl w:val="0"/>
          <w:lang w:val="es-ES_tradnl"/>
        </w:rPr>
        <w:t>soliloqui</w:t>
      </w:r>
    </w:p>
    <w:p>
      <w:pPr>
        <w:pStyle w:val="Normal.0"/>
        <w:rPr>
          <w:rStyle w:val="Ninguno"/>
          <w:b w:val="1"/>
          <w:bCs w:val="1"/>
          <w:u w:val="single"/>
        </w:rPr>
      </w:pPr>
      <w:r>
        <w:rPr>
          <w:rStyle w:val="Ninguno"/>
          <w:b w:val="1"/>
          <w:bCs w:val="1"/>
          <w:u w:val="single"/>
          <w:rtl w:val="0"/>
          <w:lang w:val="es-ES_tradnl"/>
        </w:rPr>
        <w:t xml:space="preserve"> </w:t>
      </w:r>
    </w:p>
    <w:p>
      <w:pPr>
        <w:pStyle w:val="Normal.0"/>
        <w:rPr>
          <w:rStyle w:val="Ninguno"/>
          <w:b w:val="1"/>
          <w:bCs w:val="1"/>
          <w:u w:val="single"/>
        </w:rPr>
      </w:pPr>
      <w:r>
        <w:rPr>
          <w:rStyle w:val="Ninguno"/>
          <w:b w:val="1"/>
          <w:bCs w:val="1"/>
          <w:u w:val="single"/>
          <w:rtl w:val="0"/>
          <w:lang w:val="es-ES_tradnl"/>
        </w:rPr>
        <w:t>*ELOQUENZA O INCAPACIT</w:t>
      </w:r>
      <w:r>
        <w:rPr>
          <w:rStyle w:val="Ninguno"/>
          <w:b w:val="1"/>
          <w:bCs w:val="1"/>
          <w:u w:val="single"/>
          <w:rtl w:val="0"/>
          <w:lang w:val="es-ES_tradnl"/>
        </w:rPr>
        <w:t xml:space="preserve">À </w:t>
      </w:r>
      <w:r>
        <w:rPr>
          <w:rStyle w:val="Ninguno"/>
          <w:b w:val="1"/>
          <w:bCs w:val="1"/>
          <w:u w:val="single"/>
          <w:rtl w:val="0"/>
          <w:lang w:val="es-ES_tradnl"/>
        </w:rPr>
        <w:t>DI ESPRIMERSI</w:t>
      </w:r>
    </w:p>
    <w:p>
      <w:pPr>
        <w:pStyle w:val="Normal.0"/>
      </w:pPr>
      <w:r>
        <w:rPr>
          <w:rStyle w:val="Ninguno"/>
          <w:rtl w:val="0"/>
          <w:lang w:val="es-ES_tradnl"/>
        </w:rPr>
        <w:t>Frustrazione del personaggio di fronte all'impossibilit</w:t>
      </w:r>
      <w:r>
        <w:rPr>
          <w:rStyle w:val="Ninguno"/>
          <w:rtl w:val="0"/>
          <w:lang w:val="es-ES_tradnl"/>
        </w:rPr>
        <w:t xml:space="preserve">à </w:t>
      </w:r>
      <w:r>
        <w:rPr>
          <w:rStyle w:val="Ninguno"/>
          <w:rtl w:val="0"/>
          <w:lang w:val="es-ES_tradnl"/>
        </w:rPr>
        <w:t xml:space="preserve">di comunicare la sua ragione; la sua giustificazione </w:t>
      </w:r>
      <w:r>
        <w:rPr>
          <w:rStyle w:val="Ninguno"/>
          <w:rtl w:val="0"/>
          <w:lang w:val="es-ES_tradnl"/>
        </w:rPr>
        <w:t xml:space="preserve">del </w:t>
      </w:r>
      <w:r>
        <w:rPr>
          <w:rStyle w:val="Ninguno"/>
          <w:rtl w:val="0"/>
          <w:lang w:val="es-ES_tradnl"/>
        </w:rPr>
        <w:t>perch</w:t>
      </w:r>
      <w:r>
        <w:rPr>
          <w:rStyle w:val="Ninguno"/>
          <w:rtl w:val="0"/>
          <w:lang w:val="es-ES_tradnl"/>
        </w:rPr>
        <w:t xml:space="preserve">é </w:t>
      </w:r>
      <w:r>
        <w:rPr>
          <w:rStyle w:val="Ninguno"/>
          <w:rtl w:val="0"/>
          <w:lang w:val="es-ES_tradnl"/>
        </w:rPr>
        <w:t>fa quello che fa</w:t>
      </w:r>
      <w:r>
        <w:rPr>
          <w:rStyle w:val="Ninguno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(su come il pensiero debba essere reso "pi</w:t>
      </w:r>
      <w:r>
        <w:rPr>
          <w:rStyle w:val="Ninguno"/>
          <w:rtl w:val="0"/>
          <w:lang w:val="es-ES_tradnl"/>
        </w:rPr>
        <w:t xml:space="preserve">ù </w:t>
      </w:r>
      <w:r>
        <w:rPr>
          <w:rStyle w:val="Ninguno"/>
          <w:rtl w:val="0"/>
          <w:lang w:val="es-ES_tradnl"/>
        </w:rPr>
        <w:t>interessante delle parole").</w:t>
      </w:r>
    </w:p>
    <w:p>
      <w:pPr>
        <w:pStyle w:val="Normal.0"/>
      </w:pPr>
    </w:p>
    <w:p>
      <w:pPr>
        <w:pStyle w:val="Normal.0"/>
        <w:rPr>
          <w:rStyle w:val="Ninguno"/>
          <w:b w:val="1"/>
          <w:bCs w:val="1"/>
          <w:u w:val="single"/>
        </w:rPr>
      </w:pPr>
      <w:r>
        <w:rPr>
          <w:rStyle w:val="Ninguno"/>
          <w:b w:val="1"/>
          <w:bCs w:val="1"/>
          <w:u w:val="single"/>
          <w:rtl w:val="0"/>
          <w:lang w:val="es-ES_tradnl"/>
        </w:rPr>
        <w:t>*PROBLEMA E SOLUZIONE</w:t>
      </w:r>
    </w:p>
    <w:p>
      <w:pPr>
        <w:pStyle w:val="Normal.0"/>
      </w:pPr>
      <w:r>
        <w:rPr>
          <w:rStyle w:val="Ninguno"/>
          <w:rtl w:val="0"/>
          <w:lang w:val="es-ES_tradnl"/>
        </w:rPr>
        <w:t>Cosa mostrare? Stato d</w:t>
      </w:r>
      <w:r>
        <w:rPr>
          <w:rStyle w:val="Ninguno"/>
          <w:rtl w:val="0"/>
          <w:lang w:val="es-ES_tradnl"/>
        </w:rPr>
        <w:t>’</w:t>
      </w:r>
      <w:r>
        <w:rPr>
          <w:rStyle w:val="Ninguno"/>
          <w:rtl w:val="0"/>
          <w:lang w:val="es-ES_tradnl"/>
        </w:rPr>
        <w:t>animo</w:t>
      </w:r>
      <w:r>
        <w:rPr>
          <w:rStyle w:val="Ninguno"/>
          <w:rtl w:val="0"/>
          <w:lang w:val="es-ES_tradnl"/>
        </w:rPr>
        <w:t>, la sua repressione</w:t>
      </w:r>
      <w:r>
        <w:rPr>
          <w:rStyle w:val="Ninguno"/>
          <w:rtl w:val="0"/>
          <w:lang w:val="es-ES_tradnl"/>
        </w:rPr>
        <w:t xml:space="preserve"> e </w:t>
      </w:r>
      <w:r>
        <w:rPr>
          <w:rStyle w:val="Ninguno"/>
          <w:rtl w:val="0"/>
          <w:lang w:val="es-ES_tradnl"/>
        </w:rPr>
        <w:t xml:space="preserve">le </w:t>
      </w:r>
      <w:r>
        <w:rPr>
          <w:rStyle w:val="Ninguno"/>
          <w:rtl w:val="0"/>
          <w:lang w:val="es-ES_tradnl"/>
        </w:rPr>
        <w:t>strategi</w:t>
      </w:r>
      <w:r>
        <w:rPr>
          <w:rStyle w:val="Ninguno"/>
          <w:rtl w:val="0"/>
          <w:lang w:val="es-ES_tradnl"/>
        </w:rPr>
        <w:t>e che adoperiamo</w:t>
      </w:r>
      <w:r>
        <w:rPr>
          <w:rStyle w:val="Ninguno"/>
          <w:rtl w:val="0"/>
          <w:lang w:val="es-ES_tradnl"/>
        </w:rPr>
        <w:t xml:space="preserve"> nei confronti dell'interlocutore.</w:t>
      </w:r>
    </w:p>
    <w:p>
      <w:pPr>
        <w:pStyle w:val="Normal.0"/>
      </w:pPr>
    </w:p>
    <w:p>
      <w:pPr>
        <w:pStyle w:val="Normal.0"/>
        <w:rPr>
          <w:rStyle w:val="Ninguno"/>
          <w:b w:val="1"/>
          <w:bCs w:val="1"/>
          <w:u w:val="single"/>
        </w:rPr>
      </w:pPr>
      <w:r>
        <w:rPr>
          <w:rStyle w:val="Ninguno"/>
          <w:b w:val="1"/>
          <w:bCs w:val="1"/>
          <w:u w:val="single"/>
          <w:rtl w:val="0"/>
          <w:lang w:val="es-ES_tradnl"/>
        </w:rPr>
        <w:t>*L'ALTRO</w:t>
      </w:r>
    </w:p>
    <w:p>
      <w:pPr>
        <w:pStyle w:val="Normal.0"/>
      </w:pPr>
      <w:r>
        <w:rPr>
          <w:rStyle w:val="Ninguno"/>
          <w:rtl w:val="0"/>
          <w:lang w:val="es-ES_tradnl"/>
        </w:rPr>
        <w:t>A chi ci rivolgiamo quando parliamo? o Stiamo davvero comunicando?</w:t>
      </w:r>
    </w:p>
    <w:p>
      <w:pPr>
        <w:pStyle w:val="Normal.0"/>
      </w:pPr>
    </w:p>
    <w:p>
      <w:pPr>
        <w:pStyle w:val="Normal.0"/>
        <w:rPr>
          <w:rStyle w:val="Ninguno"/>
          <w:b w:val="1"/>
          <w:bCs w:val="1"/>
          <w:u w:val="single"/>
        </w:rPr>
      </w:pPr>
      <w:r>
        <w:rPr>
          <w:rStyle w:val="Ninguno"/>
          <w:b w:val="1"/>
          <w:bCs w:val="1"/>
          <w:u w:val="single"/>
          <w:rtl w:val="0"/>
          <w:lang w:val="es-ES_tradnl"/>
        </w:rPr>
        <w:t>*PAROLA FATTA AZIONE</w:t>
      </w:r>
    </w:p>
    <w:p>
      <w:pPr>
        <w:pStyle w:val="Normal.0"/>
      </w:pPr>
      <w:r>
        <w:rPr>
          <w:rStyle w:val="Ninguno"/>
          <w:rtl w:val="0"/>
          <w:lang w:val="es-ES_tradnl"/>
        </w:rPr>
        <w:t>Perch</w:t>
      </w:r>
      <w:r>
        <w:rPr>
          <w:rStyle w:val="Ninguno"/>
          <w:rtl w:val="0"/>
          <w:lang w:val="es-ES_tradnl"/>
        </w:rPr>
        <w:t xml:space="preserve">é </w:t>
      </w:r>
      <w:r>
        <w:rPr>
          <w:rStyle w:val="Ninguno"/>
          <w:rtl w:val="0"/>
          <w:lang w:val="es-ES_tradnl"/>
        </w:rPr>
        <w:t>parliamo? Uso d</w:t>
      </w:r>
      <w:r>
        <w:rPr>
          <w:rStyle w:val="Ninguno"/>
          <w:rtl w:val="0"/>
          <w:lang w:val="es-ES_tradnl"/>
        </w:rPr>
        <w:t xml:space="preserve">ella </w:t>
      </w:r>
      <w:r>
        <w:rPr>
          <w:rStyle w:val="Ninguno"/>
          <w:rtl w:val="0"/>
          <w:lang w:val="es-ES_tradnl"/>
        </w:rPr>
        <w:t>parol</w:t>
      </w:r>
      <w:r>
        <w:rPr>
          <w:rStyle w:val="Ninguno"/>
          <w:rtl w:val="0"/>
          <w:lang w:val="es-ES_tradnl"/>
        </w:rPr>
        <w:t>a</w:t>
      </w:r>
      <w:r>
        <w:rPr>
          <w:rStyle w:val="Ninguno"/>
          <w:rtl w:val="0"/>
          <w:lang w:val="es-ES_tradnl"/>
        </w:rPr>
        <w:t xml:space="preserve"> per modificare l'interlocutore.</w:t>
      </w:r>
    </w:p>
    <w:p>
      <w:pPr>
        <w:pStyle w:val="Normal.0"/>
        <w:rPr>
          <w:rStyle w:val="Ninguno"/>
        </w:rPr>
      </w:pPr>
      <w:r>
        <w:rPr>
          <w:rStyle w:val="Ninguno"/>
          <w:rtl w:val="0"/>
          <w:lang w:val="es-ES_tradnl"/>
        </w:rPr>
        <w:t>-Uso dell'immaginario e dei versi di Shakespeare per esprimere con organicit</w:t>
      </w:r>
      <w:r>
        <w:rPr>
          <w:rStyle w:val="Ninguno"/>
          <w:rtl w:val="0"/>
          <w:lang w:val="es-ES_tradnl"/>
        </w:rPr>
        <w:t xml:space="preserve">à </w:t>
      </w:r>
      <w:r>
        <w:rPr>
          <w:rStyle w:val="Ninguno"/>
          <w:rtl w:val="0"/>
          <w:lang w:val="es-ES_tradnl"/>
        </w:rPr>
        <w:t>e verosimiglianza.</w:t>
      </w:r>
    </w:p>
    <w:p>
      <w:pPr>
        <w:pStyle w:val="Normal.0"/>
      </w:pPr>
      <w:r>
        <w:rPr>
          <w:rStyle w:val="Ninguno"/>
          <w:rtl w:val="0"/>
          <w:lang w:val="es-ES_tradnl"/>
        </w:rPr>
        <w:t>-</w:t>
      </w:r>
      <w:r>
        <w:rPr>
          <w:rtl w:val="0"/>
        </w:rPr>
        <w:t>Come smettere di avere paura, interpretando testi con un registro linguistico elevato</w:t>
      </w:r>
    </w:p>
    <w:p>
      <w:pPr>
        <w:pStyle w:val="Normal.0"/>
      </w:pPr>
    </w:p>
    <w:p>
      <w:pPr>
        <w:pStyle w:val="Normal.0"/>
        <w:rPr>
          <w:rStyle w:val="Ninguno"/>
          <w:b w:val="1"/>
          <w:bCs w:val="1"/>
          <w:u w:val="single"/>
        </w:rPr>
      </w:pPr>
      <w:r>
        <w:rPr>
          <w:rStyle w:val="Ninguno"/>
          <w:b w:val="1"/>
          <w:bCs w:val="1"/>
          <w:u w:val="single"/>
          <w:rtl w:val="0"/>
          <w:lang w:val="es-ES_tradnl"/>
        </w:rPr>
        <w:t>*ASCOLTA ATTIVA</w:t>
      </w:r>
    </w:p>
    <w:p>
      <w:pPr>
        <w:pStyle w:val="Normal.0"/>
      </w:pPr>
      <w:r>
        <w:rPr>
          <w:rStyle w:val="Ninguno"/>
          <w:rtl w:val="0"/>
          <w:lang w:val="es-ES_tradnl"/>
        </w:rPr>
        <w:t>-</w:t>
      </w:r>
      <w:r>
        <w:rPr>
          <w:rStyle w:val="Ninguno"/>
          <w:rtl w:val="0"/>
          <w:lang w:val="es-ES_tradnl"/>
        </w:rPr>
        <w:t>Mettiamo tutto in gioco quando ascoltiamo</w:t>
      </w:r>
      <w:r>
        <w:rPr>
          <w:rStyle w:val="Ninguno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o Mi capiscono davvero?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rStyle w:val="Ninguno"/>
          <w:b w:val="1"/>
          <w:bCs w:val="1"/>
          <w:u w:val="single"/>
        </w:rPr>
      </w:pPr>
      <w:r>
        <w:rPr>
          <w:rStyle w:val="Ninguno"/>
          <w:b w:val="1"/>
          <w:bCs w:val="1"/>
          <w:u w:val="single"/>
          <w:rtl w:val="0"/>
          <w:lang w:val="es-ES_tradnl"/>
        </w:rPr>
        <w:t>2. TESTI</w:t>
      </w:r>
    </w:p>
    <w:p>
      <w:pPr>
        <w:pStyle w:val="Normal.0"/>
        <w:spacing w:before="100" w:after="100"/>
        <w:rPr>
          <w:rStyle w:val="Ninguno"/>
          <w:rFonts w:ascii="Verdana" w:cs="Verdana" w:hAnsi="Verdana" w:eastAsia="Verdana"/>
        </w:rPr>
      </w:pPr>
      <w:r>
        <w:rPr>
          <w:rStyle w:val="Ninguno"/>
          <w:rFonts w:ascii="Verdana" w:hAnsi="Verdana"/>
          <w:rtl w:val="0"/>
          <w:lang w:val="es-ES_tradnl"/>
        </w:rPr>
        <w:t xml:space="preserve">L'attore/attrice deve scegliere un monologo di sua preferenza; - per monologo si intende: quel discorso </w:t>
      </w:r>
      <w:r>
        <w:rPr>
          <w:rStyle w:val="Ninguno"/>
          <w:rFonts w:ascii="Verdana" w:hAnsi="Verdana"/>
          <w:b w:val="1"/>
          <w:bCs w:val="1"/>
          <w:rtl w:val="0"/>
          <w:lang w:val="es-ES_tradnl"/>
        </w:rPr>
        <w:t xml:space="preserve">NON rivolto a </w:t>
      </w:r>
      <w:r>
        <w:rPr>
          <w:rStyle w:val="Ninguno"/>
          <w:rFonts w:ascii="Verdana" w:hAnsi="Verdana"/>
          <w:rtl w:val="0"/>
          <w:lang w:val="es-ES_tradnl"/>
        </w:rPr>
        <w:t xml:space="preserve">nessun </w:t>
      </w:r>
      <w:r>
        <w:rPr>
          <w:rStyle w:val="Ninguno"/>
          <w:rFonts w:ascii="Verdana" w:hAnsi="Verdana"/>
          <w:b w:val="1"/>
          <w:bCs w:val="1"/>
          <w:rtl w:val="0"/>
          <w:lang w:val="es-ES_tradnl"/>
        </w:rPr>
        <w:t xml:space="preserve">personaggio </w:t>
      </w:r>
      <w:r>
        <w:rPr>
          <w:rStyle w:val="Ninguno"/>
          <w:rFonts w:ascii="Verdana" w:hAnsi="Verdana"/>
          <w:rtl w:val="0"/>
          <w:lang w:val="es-ES_tradnl"/>
        </w:rPr>
        <w:t xml:space="preserve">(presente nella scena) </w:t>
      </w:r>
      <w:r>
        <w:rPr>
          <w:rStyle w:val="Ninguno"/>
          <w:rFonts w:ascii="Verdana" w:hAnsi="Verdana"/>
          <w:b w:val="1"/>
          <w:bCs w:val="1"/>
          <w:rtl w:val="0"/>
          <w:lang w:val="es-ES_tradnl"/>
        </w:rPr>
        <w:t xml:space="preserve">o elemento che permetta l'interazione </w:t>
      </w:r>
      <w:r>
        <w:rPr>
          <w:rStyle w:val="Ninguno"/>
          <w:rFonts w:ascii="Verdana" w:hAnsi="Verdana"/>
          <w:rtl w:val="0"/>
          <w:lang w:val="es-ES_tradnl"/>
        </w:rPr>
        <w:t xml:space="preserve">o svolga la funzione di un personaggio - (per esempio; il famoso discorso di Marco Antonio al popolo, in "Giulio Cesare" non funzionerebbe, ma quello di Marco Antonio con il cadavere di Cesare, nella stessa opera, funzionerebbe). </w:t>
      </w:r>
    </w:p>
    <w:p>
      <w:pPr>
        <w:pStyle w:val="Normal.0"/>
        <w:spacing w:before="100" w:after="100"/>
      </w:pPr>
      <w:r>
        <w:rPr>
          <w:rStyle w:val="Ninguno"/>
          <w:rFonts w:ascii="Verdana" w:hAnsi="Verdana" w:hint="default"/>
          <w:b w:val="1"/>
          <w:bCs w:val="1"/>
          <w:rtl w:val="0"/>
          <w:lang w:val="es-ES_tradnl"/>
        </w:rPr>
        <w:t xml:space="preserve">È </w:t>
      </w:r>
      <w:r>
        <w:rPr>
          <w:rStyle w:val="Ninguno"/>
          <w:rFonts w:ascii="Verdana" w:hAnsi="Verdana"/>
          <w:b w:val="1"/>
          <w:bCs w:val="1"/>
          <w:rtl w:val="0"/>
          <w:lang w:val="es-ES_tradnl"/>
        </w:rPr>
        <w:t xml:space="preserve">preferibile che sia in versi </w:t>
      </w:r>
      <w:r>
        <w:rPr>
          <w:rStyle w:val="Ninguno"/>
          <w:rFonts w:ascii="Verdana" w:hAnsi="Verdana"/>
          <w:rtl w:val="0"/>
          <w:lang w:val="es-ES_tradnl"/>
        </w:rPr>
        <w:t xml:space="preserve">e non in prosa.  </w:t>
      </w:r>
      <w:r>
        <w:rPr>
          <w:rStyle w:val="Ninguno"/>
          <w:rFonts w:ascii="Verdana" w:hAnsi="Verdana"/>
          <w:rtl w:val="0"/>
          <w:lang w:val="es-ES_tradnl"/>
        </w:rPr>
        <w:t>Potete</w:t>
      </w:r>
      <w:r>
        <w:rPr>
          <w:rStyle w:val="Ninguno"/>
          <w:rFonts w:ascii="Verdana" w:hAnsi="Verdana"/>
          <w:rtl w:val="0"/>
          <w:lang w:val="es-ES_tradnl"/>
        </w:rPr>
        <w:t xml:space="preserve"> scegliere il monologo che preferite senza che debba corrispondere al </w:t>
      </w:r>
      <w:r>
        <w:rPr>
          <w:rStyle w:val="Ninguno"/>
          <w:rFonts w:ascii="Verdana" w:hAnsi="Verdana"/>
          <w:rtl w:val="0"/>
          <w:lang w:val="es-ES_tradnl"/>
        </w:rPr>
        <w:t>proprio sesso:</w:t>
      </w:r>
      <w:r>
        <w:rPr>
          <w:rStyle w:val="Ninguno"/>
          <w:rFonts w:ascii="Verdana" w:hAnsi="Verdana"/>
          <w:rtl w:val="0"/>
          <w:lang w:val="es-ES_tradnl"/>
        </w:rPr>
        <w:t xml:space="preserve"> (un'attrice pu</w:t>
      </w:r>
      <w:r>
        <w:rPr>
          <w:rStyle w:val="Ninguno"/>
          <w:rFonts w:ascii="Verdana" w:hAnsi="Verdana" w:hint="default"/>
          <w:rtl w:val="0"/>
          <w:lang w:val="es-ES_tradnl"/>
        </w:rPr>
        <w:t xml:space="preserve">ò </w:t>
      </w:r>
      <w:r>
        <w:rPr>
          <w:rStyle w:val="Ninguno"/>
          <w:rFonts w:ascii="Verdana" w:hAnsi="Verdana"/>
          <w:rtl w:val="0"/>
          <w:lang w:val="es-ES_tradnl"/>
        </w:rPr>
        <w:t>fare il "to be or not to be" e un attore pu</w:t>
      </w:r>
      <w:r>
        <w:rPr>
          <w:rStyle w:val="Ninguno"/>
          <w:rFonts w:ascii="Verdana" w:hAnsi="Verdana" w:hint="default"/>
          <w:rtl w:val="0"/>
          <w:lang w:val="es-ES_tradnl"/>
        </w:rPr>
        <w:t xml:space="preserve">ò </w:t>
      </w:r>
      <w:r>
        <w:rPr>
          <w:rStyle w:val="Ninguno"/>
          <w:rFonts w:ascii="Verdana" w:hAnsi="Verdana"/>
          <w:rtl w:val="0"/>
          <w:lang w:val="es-ES_tradnl"/>
        </w:rPr>
        <w:t>fare quello di Elena in "Sogno di una notte di mezza estate"). Se l'attore preferisce essere consigliato da me, ecco alcuni suggerimenti:</w:t>
      </w:r>
    </w:p>
    <w:p>
      <w:pPr>
        <w:pStyle w:val="Normal.0"/>
        <w:shd w:val="clear" w:color="auto" w:fill="ffffff"/>
        <w:rPr>
          <w:rStyle w:val="Ninguno"/>
          <w:rFonts w:ascii="Verdana" w:cs="Verdana" w:hAnsi="Verdana" w:eastAsia="Verdana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Ninguno"/>
          <w:rFonts w:ascii="Verdana" w:hAnsi="Verdana"/>
          <w:b w:val="1"/>
          <w:bCs w:val="1"/>
          <w:u w:val="single"/>
          <w:rtl w:val="0"/>
          <w:lang w:val="es-ES_tradnl"/>
        </w:rPr>
        <w:t>Uomo</w:t>
      </w:r>
    </w:p>
    <w:p>
      <w:pPr>
        <w:pStyle w:val="Normal.0"/>
        <w:shd w:val="clear" w:color="auto" w:fill="ffffff"/>
        <w:rPr>
          <w:rStyle w:val="Ninguno"/>
          <w:rFonts w:ascii="Verdana" w:cs="Verdana" w:hAnsi="Verdana" w:eastAsia="Verdana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Ninguno"/>
          <w:rFonts w:ascii="Verdana" w:hAnsi="Verdana"/>
          <w:rtl w:val="0"/>
          <w:lang w:val="es-ES_tradnl"/>
        </w:rPr>
        <w:t xml:space="preserve">Amleto: 1.2, 1.5, 2.2, 3.1, 3.2, (4.4) </w:t>
      </w:r>
    </w:p>
    <w:p>
      <w:pPr>
        <w:pStyle w:val="Normal.0"/>
        <w:shd w:val="clear" w:color="auto" w:fill="ffffff"/>
        <w:rPr>
          <w:rStyle w:val="Ninguno"/>
          <w:rFonts w:ascii="Verdana" w:cs="Verdana" w:hAnsi="Verdana" w:eastAsia="Verdana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Ninguno"/>
          <w:rFonts w:ascii="Verdana" w:hAnsi="Verdana"/>
          <w:rtl w:val="0"/>
          <w:lang w:val="es-ES_tradnl"/>
        </w:rPr>
        <w:t xml:space="preserve">Claudio in </w:t>
      </w:r>
      <w:r>
        <w:rPr>
          <w:rStyle w:val="Ninguno"/>
          <w:rFonts w:ascii="Verdana" w:hAnsi="Verdana"/>
          <w:b w:val="1"/>
          <w:bCs w:val="1"/>
          <w:rtl w:val="0"/>
          <w:lang w:val="es-ES_tradnl"/>
        </w:rPr>
        <w:t xml:space="preserve">Amleto </w:t>
      </w:r>
      <w:r>
        <w:rPr>
          <w:rStyle w:val="Ninguno"/>
          <w:rFonts w:ascii="Verdana" w:hAnsi="Verdana"/>
          <w:rtl w:val="0"/>
          <w:lang w:val="es-ES_tradnl"/>
        </w:rPr>
        <w:t>3.2</w:t>
      </w:r>
    </w:p>
    <w:p>
      <w:pPr>
        <w:pStyle w:val="Normal.0"/>
        <w:shd w:val="clear" w:color="auto" w:fill="ffffff"/>
        <w:rPr>
          <w:rStyle w:val="Ninguno"/>
          <w:rFonts w:ascii="Verdana" w:cs="Verdana" w:hAnsi="Verdana" w:eastAsia="Verdana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Ninguno"/>
          <w:rFonts w:ascii="Verdana" w:hAnsi="Verdana"/>
          <w:rtl w:val="0"/>
          <w:lang w:val="es-ES_tradnl"/>
        </w:rPr>
        <w:t xml:space="preserve">Iago in </w:t>
      </w:r>
      <w:r>
        <w:rPr>
          <w:rStyle w:val="Ninguno"/>
          <w:rFonts w:ascii="Verdana" w:hAnsi="Verdana"/>
          <w:b w:val="1"/>
          <w:bCs w:val="1"/>
          <w:rtl w:val="0"/>
          <w:lang w:val="es-ES_tradnl"/>
        </w:rPr>
        <w:t xml:space="preserve">Otello </w:t>
      </w:r>
      <w:r>
        <w:rPr>
          <w:rStyle w:val="Ninguno"/>
          <w:rFonts w:ascii="Verdana" w:hAnsi="Verdana"/>
          <w:rtl w:val="0"/>
          <w:lang w:val="es-ES_tradnl"/>
        </w:rPr>
        <w:t>1.3, 2.1, 2.3</w:t>
      </w:r>
    </w:p>
    <w:p>
      <w:pPr>
        <w:pStyle w:val="Normal.0"/>
        <w:shd w:val="clear" w:color="auto" w:fill="ffffff"/>
        <w:rPr>
          <w:rStyle w:val="Ninguno"/>
          <w:rFonts w:ascii="Verdana" w:cs="Verdana" w:hAnsi="Verdana" w:eastAsia="Verdana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Ninguno"/>
          <w:rFonts w:ascii="Verdana" w:hAnsi="Verdana"/>
          <w:rtl w:val="0"/>
          <w:lang w:val="es-ES_tradnl"/>
        </w:rPr>
        <w:t xml:space="preserve">Otello in </w:t>
      </w:r>
      <w:r>
        <w:rPr>
          <w:rStyle w:val="Ninguno"/>
          <w:rFonts w:ascii="Verdana" w:hAnsi="Verdana"/>
          <w:b w:val="1"/>
          <w:bCs w:val="1"/>
          <w:rtl w:val="0"/>
          <w:lang w:val="es-ES_tradnl"/>
        </w:rPr>
        <w:t xml:space="preserve">Otello </w:t>
      </w:r>
      <w:r>
        <w:rPr>
          <w:rStyle w:val="Ninguno"/>
          <w:rFonts w:ascii="Verdana" w:hAnsi="Verdana"/>
          <w:rtl w:val="0"/>
          <w:lang w:val="es-ES_tradnl"/>
        </w:rPr>
        <w:t>3.3 e 5.2</w:t>
      </w:r>
    </w:p>
    <w:p>
      <w:pPr>
        <w:pStyle w:val="Normal.0"/>
        <w:shd w:val="clear" w:color="auto" w:fill="ffffff"/>
        <w:rPr>
          <w:rStyle w:val="Ninguno"/>
          <w:rFonts w:ascii="Verdana" w:cs="Verdana" w:hAnsi="Verdana" w:eastAsia="Verdana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Ninguno"/>
          <w:rFonts w:ascii="Verdana" w:hAnsi="Verdana"/>
          <w:rtl w:val="0"/>
          <w:lang w:val="es-ES_tradnl"/>
        </w:rPr>
        <w:t xml:space="preserve">Angelo su </w:t>
      </w:r>
      <w:r>
        <w:rPr>
          <w:rStyle w:val="Ninguno"/>
          <w:rFonts w:ascii="Verdana" w:hAnsi="Verdana"/>
          <w:b w:val="1"/>
          <w:bCs w:val="1"/>
          <w:rtl w:val="0"/>
          <w:lang w:val="es-ES_tradnl"/>
        </w:rPr>
        <w:t xml:space="preserve">Misura per Misura </w:t>
      </w:r>
      <w:r>
        <w:rPr>
          <w:rStyle w:val="Ninguno"/>
          <w:rFonts w:ascii="Verdana" w:hAnsi="Verdana"/>
          <w:rtl w:val="0"/>
          <w:lang w:val="es-ES_tradnl"/>
        </w:rPr>
        <w:t>2.2 e 2.4</w:t>
      </w:r>
    </w:p>
    <w:p>
      <w:pPr>
        <w:pStyle w:val="Normal.0"/>
        <w:shd w:val="clear" w:color="auto" w:fill="ffffff"/>
        <w:rPr>
          <w:rStyle w:val="Ninguno"/>
          <w:rFonts w:ascii="Verdana" w:cs="Verdana" w:hAnsi="Verdana" w:eastAsia="Verdana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Ninguno"/>
          <w:rFonts w:ascii="Verdana" w:hAnsi="Verdana"/>
          <w:rtl w:val="0"/>
          <w:lang w:val="es-ES_tradnl"/>
        </w:rPr>
        <w:t xml:space="preserve">Posthumus ne ha diversi in </w:t>
      </w:r>
      <w:r>
        <w:rPr>
          <w:rStyle w:val="Ninguno"/>
          <w:rFonts w:ascii="Verdana" w:hAnsi="Verdana"/>
          <w:b w:val="1"/>
          <w:bCs w:val="1"/>
          <w:rtl w:val="0"/>
          <w:lang w:val="es-ES_tradnl"/>
        </w:rPr>
        <w:t>Cymbeline</w:t>
      </w:r>
      <w:r>
        <w:rPr>
          <w:rStyle w:val="Ninguno"/>
          <w:rFonts w:ascii="Verdana" w:hAnsi="Verdana"/>
          <w:rtl w:val="0"/>
          <w:lang w:val="es-ES_tradnl"/>
        </w:rPr>
        <w:t>; si consiglia: 2,5</w:t>
      </w:r>
    </w:p>
    <w:p>
      <w:pPr>
        <w:pStyle w:val="Normal.0"/>
        <w:shd w:val="clear" w:color="auto" w:fill="ffffff"/>
        <w:rPr>
          <w:rStyle w:val="Ninguno"/>
          <w:rFonts w:ascii="Verdana" w:cs="Verdana" w:hAnsi="Verdana" w:eastAsia="Verdana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Ninguno"/>
          <w:rFonts w:ascii="Verdana" w:hAnsi="Verdana"/>
          <w:rtl w:val="0"/>
          <w:lang w:val="es-ES_tradnl"/>
        </w:rPr>
        <w:t>Riccardo III: 1.1, 1.2, 5.5</w:t>
      </w:r>
    </w:p>
    <w:p>
      <w:pPr>
        <w:pStyle w:val="Normal.0"/>
        <w:shd w:val="clear" w:color="auto" w:fill="ffffff"/>
        <w:rPr>
          <w:rStyle w:val="Ninguno"/>
          <w:rFonts w:ascii="Verdana" w:cs="Verdana" w:hAnsi="Verdana" w:eastAsia="Verdana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Ninguno"/>
          <w:rFonts w:ascii="Verdana" w:hAnsi="Verdana"/>
          <w:rtl w:val="0"/>
          <w:lang w:val="es-ES_tradnl"/>
        </w:rPr>
        <w:t xml:space="preserve">Romeo in </w:t>
      </w:r>
      <w:r>
        <w:rPr>
          <w:rStyle w:val="Ninguno"/>
          <w:rFonts w:ascii="Verdana" w:hAnsi="Verdana"/>
          <w:b w:val="1"/>
          <w:bCs w:val="1"/>
          <w:rtl w:val="0"/>
          <w:lang w:val="es-ES_tradnl"/>
        </w:rPr>
        <w:t>Romeo e Giulietta</w:t>
      </w:r>
      <w:r>
        <w:rPr>
          <w:rStyle w:val="Ninguno"/>
          <w:rFonts w:ascii="Verdana" w:hAnsi="Verdana"/>
          <w:rtl w:val="0"/>
          <w:lang w:val="es-ES_tradnl"/>
        </w:rPr>
        <w:t>: 2.1 e 5.3</w:t>
      </w:r>
    </w:p>
    <w:p>
      <w:pPr>
        <w:pStyle w:val="Normal.0"/>
        <w:shd w:val="clear" w:color="auto" w:fill="ffffff"/>
        <w:rPr>
          <w:rStyle w:val="Ninguno"/>
          <w:rFonts w:ascii="Verdana" w:cs="Verdana" w:hAnsi="Verdana" w:eastAsia="Verdana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Ninguno"/>
          <w:rFonts w:ascii="Verdana" w:hAnsi="Verdana"/>
          <w:rtl w:val="0"/>
          <w:lang w:val="es-ES_tradnl"/>
        </w:rPr>
        <w:t>Macbeth (1.3), 1.7, 2.1, 3.1</w:t>
      </w:r>
    </w:p>
    <w:p>
      <w:pPr>
        <w:pStyle w:val="Normal.0"/>
        <w:shd w:val="clear" w:color="auto" w:fill="ffffff"/>
        <w:rPr>
          <w:rStyle w:val="Ninguno"/>
          <w:rFonts w:ascii="Verdana" w:cs="Verdana" w:hAnsi="Verdana" w:eastAsia="Verdana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Ninguno"/>
          <w:rFonts w:ascii="Verdana" w:hAnsi="Verdana"/>
          <w:rtl w:val="0"/>
          <w:lang w:val="es-ES_tradnl"/>
        </w:rPr>
        <w:t xml:space="preserve">Marco Antonio in </w:t>
      </w:r>
      <w:r>
        <w:rPr>
          <w:rStyle w:val="Ninguno"/>
          <w:rFonts w:ascii="Verdana" w:hAnsi="Verdana"/>
          <w:b w:val="1"/>
          <w:bCs w:val="1"/>
          <w:rtl w:val="0"/>
          <w:lang w:val="es-ES_tradnl"/>
        </w:rPr>
        <w:t>Giulio Cesare</w:t>
      </w:r>
      <w:r>
        <w:rPr>
          <w:rStyle w:val="Ninguno"/>
          <w:rFonts w:ascii="Verdana" w:hAnsi="Verdana"/>
          <w:rtl w:val="0"/>
          <w:lang w:val="es-ES_tradnl"/>
        </w:rPr>
        <w:t>: 3.1 (</w:t>
      </w:r>
      <w:r>
        <w:rPr>
          <w:rStyle w:val="Ninguno"/>
          <w:rFonts w:ascii="Verdana" w:hAnsi="Verdana"/>
          <w:b w:val="1"/>
          <w:bCs w:val="1"/>
          <w:i w:val="1"/>
          <w:iCs w:val="1"/>
          <w:rtl w:val="0"/>
          <w:lang w:val="es-ES_tradnl"/>
        </w:rPr>
        <w:t xml:space="preserve">non </w:t>
      </w:r>
      <w:r>
        <w:rPr>
          <w:rStyle w:val="Ninguno"/>
          <w:rFonts w:ascii="Verdana" w:hAnsi="Verdana"/>
          <w:b w:val="1"/>
          <w:bCs w:val="1"/>
          <w:rtl w:val="0"/>
          <w:lang w:val="es-ES_tradnl"/>
        </w:rPr>
        <w:t>3</w:t>
      </w:r>
      <w:r>
        <w:rPr>
          <w:rStyle w:val="Ninguno"/>
          <w:rFonts w:ascii="Verdana" w:hAnsi="Verdana"/>
          <w:b w:val="1"/>
          <w:bCs w:val="1"/>
          <w:i w:val="1"/>
          <w:iCs w:val="1"/>
          <w:rtl w:val="0"/>
          <w:lang w:val="es-ES_tradnl"/>
        </w:rPr>
        <w:t xml:space="preserve">.2, che non </w:t>
      </w:r>
      <w:r>
        <w:rPr>
          <w:rStyle w:val="Ninguno"/>
          <w:rFonts w:ascii="Verdana" w:hAnsi="Verdana" w:hint="default"/>
          <w:b w:val="1"/>
          <w:bCs w:val="1"/>
          <w:i w:val="1"/>
          <w:iCs w:val="1"/>
          <w:rtl w:val="0"/>
          <w:lang w:val="es-ES_tradnl"/>
        </w:rPr>
        <w:t xml:space="preserve">è </w:t>
      </w:r>
      <w:r>
        <w:rPr>
          <w:rStyle w:val="Ninguno"/>
          <w:rFonts w:ascii="Verdana" w:hAnsi="Verdana"/>
          <w:b w:val="1"/>
          <w:bCs w:val="1"/>
          <w:i w:val="1"/>
          <w:iCs w:val="1"/>
          <w:rtl w:val="0"/>
          <w:lang w:val="es-ES_tradnl"/>
        </w:rPr>
        <w:t>un monologo, poich</w:t>
      </w:r>
      <w:r>
        <w:rPr>
          <w:rStyle w:val="Ninguno"/>
          <w:rFonts w:ascii="Verdana" w:hAnsi="Verdana" w:hint="default"/>
          <w:b w:val="1"/>
          <w:bCs w:val="1"/>
          <w:i w:val="1"/>
          <w:iCs w:val="1"/>
          <w:rtl w:val="0"/>
          <w:lang w:val="es-ES_tradnl"/>
        </w:rPr>
        <w:t xml:space="preserve">é </w:t>
      </w:r>
      <w:r>
        <w:rPr>
          <w:rStyle w:val="Ninguno"/>
          <w:rFonts w:ascii="Verdana" w:hAnsi="Verdana"/>
          <w:b w:val="1"/>
          <w:bCs w:val="1"/>
          <w:i w:val="1"/>
          <w:iCs w:val="1"/>
          <w:rtl w:val="0"/>
          <w:lang w:val="es-ES_tradnl"/>
        </w:rPr>
        <w:t>parla al popolo</w:t>
      </w:r>
      <w:r>
        <w:rPr>
          <w:rStyle w:val="Ninguno"/>
          <w:rFonts w:ascii="Verdana" w:hAnsi="Verdana"/>
          <w:rtl w:val="0"/>
          <w:lang w:val="es-ES_tradnl"/>
        </w:rPr>
        <w:t>)</w:t>
      </w:r>
    </w:p>
    <w:p>
      <w:pPr>
        <w:pStyle w:val="Normal.0"/>
        <w:shd w:val="clear" w:color="auto" w:fill="ffffff"/>
        <w:rPr>
          <w:rStyle w:val="Ninguno"/>
          <w:rFonts w:ascii="Verdana" w:cs="Verdana" w:hAnsi="Verdana" w:eastAsia="Verdana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Ninguno"/>
          <w:rFonts w:ascii="Verdana" w:hAnsi="Verdana"/>
          <w:rtl w:val="0"/>
          <w:lang w:val="es-ES_tradnl"/>
        </w:rPr>
        <w:t xml:space="preserve">Edmund in </w:t>
      </w:r>
      <w:r>
        <w:rPr>
          <w:rStyle w:val="Ninguno"/>
          <w:rFonts w:ascii="Verdana" w:hAnsi="Verdana"/>
          <w:b w:val="1"/>
          <w:bCs w:val="1"/>
          <w:rtl w:val="0"/>
          <w:lang w:val="es-ES_tradnl"/>
        </w:rPr>
        <w:t>Re Lear</w:t>
      </w:r>
      <w:r>
        <w:rPr>
          <w:rStyle w:val="Ninguno"/>
          <w:rFonts w:ascii="Verdana" w:hAnsi="Verdana"/>
          <w:rtl w:val="0"/>
          <w:lang w:val="es-ES_tradnl"/>
        </w:rPr>
        <w:t>: 1.2</w:t>
      </w:r>
    </w:p>
    <w:p>
      <w:pPr>
        <w:pStyle w:val="Normal.0"/>
        <w:shd w:val="clear" w:color="auto" w:fill="ffffff"/>
        <w:rPr>
          <w:rStyle w:val="Ninguno"/>
          <w:rFonts w:ascii="Verdana" w:cs="Verdana" w:hAnsi="Verdana" w:eastAsia="Verdana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Ninguno"/>
          <w:rFonts w:ascii="Verdana" w:hAnsi="Verdana"/>
          <w:rtl w:val="0"/>
          <w:lang w:val="es-ES_tradnl"/>
        </w:rPr>
        <w:t xml:space="preserve">Prospero in </w:t>
      </w:r>
      <w:r>
        <w:rPr>
          <w:rStyle w:val="Ninguno"/>
          <w:rFonts w:ascii="Verdana" w:hAnsi="Verdana"/>
          <w:b w:val="1"/>
          <w:bCs w:val="1"/>
          <w:rtl w:val="0"/>
          <w:lang w:val="es-ES_tradnl"/>
        </w:rPr>
        <w:t>La Tempesta</w:t>
      </w:r>
      <w:r>
        <w:rPr>
          <w:rStyle w:val="Ninguno"/>
          <w:rFonts w:ascii="Verdana" w:hAnsi="Verdana"/>
          <w:rtl w:val="0"/>
          <w:lang w:val="es-ES_tradnl"/>
        </w:rPr>
        <w:t>: 5.1</w:t>
      </w:r>
    </w:p>
    <w:p>
      <w:pPr>
        <w:pStyle w:val="Normal.0"/>
        <w:shd w:val="clear" w:color="auto" w:fill="ffffff"/>
        <w:rPr>
          <w:rStyle w:val="Ninguno"/>
          <w:rFonts w:ascii="Verdana" w:cs="Verdana" w:hAnsi="Verdana" w:eastAsia="Verdana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Ninguno"/>
          <w:rFonts w:ascii="Verdana" w:hAnsi="Verdana"/>
          <w:rtl w:val="0"/>
          <w:lang w:val="es-ES_tradnl"/>
        </w:rPr>
        <w:t xml:space="preserve">Leoni in </w:t>
      </w:r>
      <w:r>
        <w:rPr>
          <w:rStyle w:val="Ninguno"/>
          <w:rFonts w:ascii="Verdana" w:hAnsi="Verdana"/>
          <w:b w:val="1"/>
          <w:bCs w:val="1"/>
          <w:rtl w:val="0"/>
          <w:lang w:val="es-ES_tradnl"/>
        </w:rPr>
        <w:t>Racconto d'inverno</w:t>
      </w:r>
      <w:r>
        <w:rPr>
          <w:rStyle w:val="Ninguno"/>
          <w:rFonts w:ascii="Verdana" w:hAnsi="Verdana"/>
          <w:rtl w:val="0"/>
          <w:lang w:val="es-ES_tradnl"/>
        </w:rPr>
        <w:t>: 1.2</w:t>
      </w:r>
    </w:p>
    <w:p>
      <w:pPr>
        <w:pStyle w:val="Normal.0"/>
        <w:shd w:val="clear" w:color="auto" w:fill="ffffff"/>
        <w:rPr>
          <w:rStyle w:val="Ninguno"/>
          <w:rFonts w:ascii="Verdana" w:cs="Verdana" w:hAnsi="Verdana" w:eastAsia="Verdana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Ninguno"/>
          <w:rFonts w:ascii="Verdana" w:hAnsi="Verdana"/>
          <w:rtl w:val="0"/>
          <w:lang w:val="es-ES_tradnl"/>
        </w:rPr>
        <w:t xml:space="preserve">Timone di Atene e Riccardo II: ne hanno diversi, meravigliosi ma piuttosto complicati. </w:t>
      </w:r>
    </w:p>
    <w:p>
      <w:pPr>
        <w:pStyle w:val="Normal.0"/>
        <w:shd w:val="clear" w:color="auto" w:fill="ffffff"/>
        <w:rPr>
          <w:rStyle w:val="Ninguno"/>
          <w:rFonts w:ascii="Verdana" w:cs="Verdana" w:hAnsi="Verdana" w:eastAsia="Verdana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Ninguno"/>
          <w:rFonts w:ascii="Verdana" w:hAnsi="Verdana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 </w:t>
      </w:r>
    </w:p>
    <w:p>
      <w:pPr>
        <w:pStyle w:val="Normal.0"/>
        <w:shd w:val="clear" w:color="auto" w:fill="ffffff"/>
        <w:rPr>
          <w:rStyle w:val="Ninguno"/>
          <w:rFonts w:ascii="Verdana" w:cs="Verdana" w:hAnsi="Verdana" w:eastAsia="Verdana"/>
          <w:i w:val="1"/>
          <w:iCs w:val="1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Ninguno"/>
          <w:rFonts w:ascii="Verdana" w:hAnsi="Verdana"/>
          <w:rtl w:val="0"/>
          <w:lang w:val="es-ES_tradnl"/>
        </w:rPr>
        <w:t xml:space="preserve">Donna </w:t>
      </w:r>
    </w:p>
    <w:p>
      <w:pPr>
        <w:pStyle w:val="Normal.0"/>
        <w:shd w:val="clear" w:color="auto" w:fill="ffffff"/>
        <w:rPr>
          <w:rStyle w:val="Ninguno"/>
          <w:rFonts w:ascii="Verdana" w:cs="Verdana" w:hAnsi="Verdana" w:eastAsia="Verdana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Ninguno"/>
          <w:rFonts w:ascii="Verdana" w:hAnsi="Verdana"/>
          <w:rtl w:val="0"/>
          <w:lang w:val="es-ES_tradnl"/>
        </w:rPr>
        <w:t xml:space="preserve">Giulietta in </w:t>
      </w:r>
      <w:r>
        <w:rPr>
          <w:rStyle w:val="Ninguno"/>
          <w:rFonts w:ascii="Verdana" w:hAnsi="Verdana"/>
          <w:b w:val="1"/>
          <w:bCs w:val="1"/>
          <w:rtl w:val="0"/>
          <w:lang w:val="es-ES_tradnl"/>
        </w:rPr>
        <w:t xml:space="preserve">Romeo e Giulietta: </w:t>
      </w:r>
      <w:r>
        <w:rPr>
          <w:rStyle w:val="Ninguno"/>
          <w:rFonts w:ascii="Verdana" w:hAnsi="Verdana"/>
          <w:rtl w:val="0"/>
          <w:lang w:val="es-ES_tradnl"/>
        </w:rPr>
        <w:t>2.4, 3.2, 4.3</w:t>
      </w:r>
    </w:p>
    <w:p>
      <w:pPr>
        <w:pStyle w:val="Normal.0"/>
        <w:shd w:val="clear" w:color="auto" w:fill="ffffff"/>
        <w:rPr>
          <w:rStyle w:val="Ninguno"/>
          <w:rFonts w:ascii="Verdana" w:cs="Verdana" w:hAnsi="Verdana" w:eastAsia="Verdana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Ninguno"/>
          <w:rFonts w:ascii="Verdana" w:hAnsi="Verdana"/>
          <w:rtl w:val="0"/>
          <w:lang w:val="es-ES_tradnl"/>
        </w:rPr>
        <w:t xml:space="preserve">Elena in </w:t>
      </w:r>
      <w:r>
        <w:rPr>
          <w:rStyle w:val="Ninguno"/>
          <w:rFonts w:ascii="Verdana" w:hAnsi="Verdana"/>
          <w:b w:val="1"/>
          <w:bCs w:val="1"/>
          <w:rtl w:val="0"/>
          <w:lang w:val="es-ES_tradnl"/>
        </w:rPr>
        <w:t xml:space="preserve">Sogno di una notte di mezza estate: </w:t>
      </w:r>
      <w:r>
        <w:rPr>
          <w:rStyle w:val="Ninguno"/>
          <w:rFonts w:ascii="Verdana" w:hAnsi="Verdana"/>
          <w:rtl w:val="0"/>
          <w:lang w:val="es-ES_tradnl"/>
        </w:rPr>
        <w:t>1.1, 2.2 (45-56)</w:t>
      </w:r>
    </w:p>
    <w:p>
      <w:pPr>
        <w:pStyle w:val="Normal.0"/>
        <w:shd w:val="clear" w:color="auto" w:fill="ffffff"/>
        <w:rPr>
          <w:rStyle w:val="Ninguno"/>
          <w:rFonts w:ascii="Verdana" w:cs="Verdana" w:hAnsi="Verdana" w:eastAsia="Verdana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Ninguno"/>
          <w:rFonts w:ascii="Verdana" w:hAnsi="Verdana"/>
          <w:rtl w:val="0"/>
          <w:lang w:val="es-ES_tradnl"/>
        </w:rPr>
        <w:t xml:space="preserve">Lady Macbeth (due) in </w:t>
      </w:r>
      <w:r>
        <w:rPr>
          <w:rStyle w:val="Ninguno"/>
          <w:rFonts w:ascii="Verdana" w:hAnsi="Verdana"/>
          <w:b w:val="1"/>
          <w:bCs w:val="1"/>
          <w:rtl w:val="0"/>
          <w:lang w:val="es-ES_tradnl"/>
        </w:rPr>
        <w:t xml:space="preserve">Macbeth: </w:t>
      </w:r>
      <w:r>
        <w:rPr>
          <w:rStyle w:val="Ninguno"/>
          <w:rFonts w:ascii="Verdana" w:hAnsi="Verdana"/>
          <w:rtl w:val="0"/>
          <w:lang w:val="es-ES_tradnl"/>
        </w:rPr>
        <w:t>1.5 (1-30 e 38-54)</w:t>
      </w:r>
    </w:p>
    <w:p>
      <w:pPr>
        <w:pStyle w:val="Normal.0"/>
        <w:shd w:val="clear" w:color="auto" w:fill="ffffff"/>
        <w:rPr>
          <w:rStyle w:val="Ninguno"/>
          <w:rFonts w:ascii="Verdana" w:cs="Verdana" w:hAnsi="Verdana" w:eastAsia="Verdana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Ninguno"/>
          <w:rFonts w:ascii="Verdana" w:hAnsi="Verdana"/>
          <w:rtl w:val="0"/>
          <w:lang w:val="es-ES_tradnl"/>
        </w:rPr>
        <w:t xml:space="preserve">Isabella in </w:t>
      </w:r>
      <w:r>
        <w:rPr>
          <w:rStyle w:val="Ninguno"/>
          <w:rFonts w:ascii="Verdana" w:hAnsi="Verdana"/>
          <w:b w:val="1"/>
          <w:bCs w:val="1"/>
          <w:rtl w:val="0"/>
          <w:lang w:val="es-ES_tradnl"/>
        </w:rPr>
        <w:t xml:space="preserve">Misura per misura: </w:t>
      </w:r>
      <w:r>
        <w:rPr>
          <w:rStyle w:val="Ninguno"/>
          <w:rFonts w:ascii="Verdana" w:hAnsi="Verdana"/>
          <w:rtl w:val="0"/>
          <w:lang w:val="es-ES_tradnl"/>
        </w:rPr>
        <w:t>2,4</w:t>
      </w:r>
    </w:p>
    <w:p>
      <w:pPr>
        <w:pStyle w:val="Normal.0"/>
        <w:shd w:val="clear" w:color="auto" w:fill="ffffff"/>
        <w:rPr>
          <w:rStyle w:val="Ninguno"/>
          <w:rFonts w:ascii="Verdana" w:cs="Verdana" w:hAnsi="Verdana" w:eastAsia="Verdana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Ninguno"/>
          <w:rFonts w:ascii="Verdana" w:hAnsi="Verdana"/>
          <w:rtl w:val="0"/>
          <w:lang w:val="es-ES_tradnl"/>
        </w:rPr>
        <w:t xml:space="preserve">Ofelia in </w:t>
      </w:r>
      <w:r>
        <w:rPr>
          <w:rStyle w:val="Ninguno"/>
          <w:rFonts w:ascii="Verdana" w:hAnsi="Verdana"/>
          <w:b w:val="1"/>
          <w:bCs w:val="1"/>
          <w:rtl w:val="0"/>
          <w:lang w:val="es-ES_tradnl"/>
        </w:rPr>
        <w:t xml:space="preserve">Amleto: </w:t>
      </w:r>
      <w:r>
        <w:rPr>
          <w:rStyle w:val="Ninguno"/>
          <w:rFonts w:ascii="Verdana" w:hAnsi="Verdana"/>
          <w:rtl w:val="0"/>
          <w:lang w:val="es-ES_tradnl"/>
        </w:rPr>
        <w:t>3.1</w:t>
      </w:r>
    </w:p>
    <w:p>
      <w:pPr>
        <w:pStyle w:val="Normal.0"/>
        <w:shd w:val="clear" w:color="auto" w:fill="ffffff"/>
        <w:rPr>
          <w:rStyle w:val="Ninguno"/>
          <w:rFonts w:ascii="Verdana" w:cs="Verdana" w:hAnsi="Verdana" w:eastAsia="Verdana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Ninguno"/>
          <w:rFonts w:ascii="Verdana" w:hAnsi="Verdana"/>
          <w:rtl w:val="0"/>
          <w:lang w:val="es-ES_tradnl"/>
        </w:rPr>
        <w:t xml:space="preserve">La figlia del carceriere in </w:t>
      </w:r>
      <w:r>
        <w:rPr>
          <w:rStyle w:val="Ninguno"/>
          <w:rFonts w:ascii="Verdana" w:hAnsi="Verdana"/>
          <w:b w:val="1"/>
          <w:bCs w:val="1"/>
          <w:rtl w:val="0"/>
          <w:lang w:val="es-ES_tradnl"/>
        </w:rPr>
        <w:t xml:space="preserve">Due nobili parenti: </w:t>
      </w:r>
      <w:r>
        <w:rPr>
          <w:rStyle w:val="Ninguno"/>
          <w:rFonts w:ascii="Verdana" w:hAnsi="Verdana"/>
          <w:rtl w:val="0"/>
          <w:lang w:val="es-ES_tradnl"/>
        </w:rPr>
        <w:t>2.4, 2.6, 3.2, 3.4</w:t>
      </w:r>
    </w:p>
    <w:p>
      <w:pPr>
        <w:pStyle w:val="Normal.0"/>
        <w:shd w:val="clear" w:color="auto" w:fill="ffffff"/>
        <w:rPr>
          <w:rStyle w:val="Ninguno"/>
          <w:rFonts w:ascii="Verdana" w:cs="Verdana" w:hAnsi="Verdana" w:eastAsia="Verdana"/>
        </w:rPr>
      </w:pPr>
      <w:r>
        <w:rPr>
          <w:rStyle w:val="Ninguno"/>
          <w:rFonts w:ascii="Verdana" w:hAnsi="Verdana"/>
          <w:rtl w:val="0"/>
          <w:lang w:val="es-ES_tradnl"/>
        </w:rPr>
        <w:t xml:space="preserve">Viola nella </w:t>
      </w:r>
      <w:r>
        <w:rPr>
          <w:rStyle w:val="Ninguno"/>
          <w:rFonts w:ascii="Verdana" w:hAnsi="Verdana"/>
          <w:b w:val="1"/>
          <w:bCs w:val="1"/>
          <w:rtl w:val="0"/>
          <w:lang w:val="es-ES_tradnl"/>
        </w:rPr>
        <w:t xml:space="preserve">Dodicesima notte: </w:t>
      </w:r>
      <w:r>
        <w:rPr>
          <w:rStyle w:val="Ninguno"/>
          <w:rFonts w:ascii="Verdana" w:hAnsi="Verdana"/>
          <w:rtl w:val="0"/>
          <w:lang w:val="es-ES_tradnl"/>
        </w:rPr>
        <w:t xml:space="preserve">2.2 </w:t>
      </w:r>
    </w:p>
    <w:p>
      <w:pPr>
        <w:pStyle w:val="Normal.0"/>
        <w:shd w:val="clear" w:color="auto" w:fill="ffffff"/>
        <w:rPr>
          <w:rStyle w:val="Ninguno"/>
          <w:rFonts w:ascii="Verdana" w:cs="Verdana" w:hAnsi="Verdana" w:eastAsia="Verdana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Ninguno"/>
          <w:rFonts w:ascii="Verdana" w:hAnsi="Verdana" w:hint="default"/>
          <w:rtl w:val="0"/>
          <w:lang w:val="es-ES_tradnl"/>
        </w:rPr>
        <w:t> </w:t>
      </w:r>
    </w:p>
    <w:p>
      <w:pPr>
        <w:pStyle w:val="Normal.0"/>
        <w:spacing w:after="240"/>
        <w:rPr>
          <w:rStyle w:val="Ninguno"/>
          <w:rFonts w:ascii="Verdana" w:cs="Verdana" w:hAnsi="Verdana" w:eastAsia="Verdana"/>
        </w:rPr>
      </w:pPr>
      <w:r>
        <w:rPr>
          <w:rStyle w:val="Ninguno"/>
          <w:rFonts w:ascii="Verdana" w:hAnsi="Verdana"/>
          <w:b w:val="1"/>
          <w:bCs w:val="1"/>
          <w:rtl w:val="0"/>
          <w:lang w:val="es-ES_tradnl"/>
        </w:rPr>
        <w:t xml:space="preserve">Oltre al monologo, </w:t>
      </w:r>
      <w:r>
        <w:rPr>
          <w:rStyle w:val="Ninguno"/>
          <w:rFonts w:ascii="Verdana" w:hAnsi="Verdana" w:hint="default"/>
          <w:b w:val="1"/>
          <w:bCs w:val="1"/>
          <w:rtl w:val="0"/>
          <w:lang w:val="es-ES_tradnl"/>
        </w:rPr>
        <w:t xml:space="preserve">è </w:t>
      </w:r>
      <w:r>
        <w:rPr>
          <w:rStyle w:val="Ninguno"/>
          <w:rFonts w:ascii="Verdana" w:hAnsi="Verdana"/>
          <w:b w:val="1"/>
          <w:bCs w:val="1"/>
          <w:rtl w:val="0"/>
          <w:lang w:val="es-ES_tradnl"/>
        </w:rPr>
        <w:t xml:space="preserve">necessario preparare una scena </w:t>
      </w:r>
      <w:r>
        <w:rPr>
          <w:rStyle w:val="Ninguno"/>
          <w:rFonts w:ascii="Verdana" w:hAnsi="Verdana"/>
          <w:rtl w:val="0"/>
          <w:lang w:val="es-ES_tradnl"/>
        </w:rPr>
        <w:t>insieme a un altro attore del laboratorio. In allegato un elenco delle scene tra cui scegliere:</w:t>
      </w:r>
    </w:p>
    <w:p>
      <w:pPr>
        <w:pStyle w:val="Normal.0"/>
        <w:spacing w:after="240"/>
        <w:rPr>
          <w:rStyle w:val="Ninguno"/>
          <w:rFonts w:ascii="Verdana" w:cs="Verdana" w:hAnsi="Verdana" w:eastAsia="Verdana"/>
        </w:rPr>
      </w:pPr>
      <w:r>
        <w:rPr>
          <w:rStyle w:val="Ninguno"/>
          <w:rFonts w:ascii="Verdana" w:hAnsi="Verdana"/>
          <w:rtl w:val="0"/>
          <w:lang w:val="es-ES_tradnl"/>
        </w:rPr>
        <w:t xml:space="preserve">  </w:t>
      </w:r>
    </w:p>
    <w:tbl>
      <w:tblPr>
        <w:tblW w:w="852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40"/>
        <w:gridCol w:w="2841"/>
        <w:gridCol w:w="2841"/>
      </w:tblGrid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</w:pPr>
            <w:r>
              <w:rPr>
                <w:rStyle w:val="Ning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Lavoro</w:t>
            </w:r>
          </w:p>
        </w:tc>
        <w:tc>
          <w:tcPr>
            <w:tcW w:type="dxa" w:w="28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</w:pPr>
            <w:r>
              <w:rPr>
                <w:rStyle w:val="Ning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Atto/Scena</w:t>
            </w:r>
          </w:p>
        </w:tc>
        <w:tc>
          <w:tcPr>
            <w:tcW w:type="dxa" w:w="28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</w:pPr>
            <w:r>
              <w:rPr>
                <w:rStyle w:val="Ning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Paragrafo</w:t>
            </w:r>
          </w:p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2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</w:pPr>
            <w:r>
              <w:rPr>
                <w:rStyle w:val="Ning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Otello</w:t>
            </w:r>
          </w:p>
        </w:tc>
        <w:tc>
          <w:tcPr>
            <w:tcW w:type="dxa" w:w="28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</w:pPr>
            <w:r>
              <w:rPr>
                <w:rStyle w:val="Ninguno"/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3.4</w:t>
            </w:r>
          </w:p>
        </w:tc>
        <w:tc>
          <w:tcPr>
            <w:tcW w:type="dxa" w:w="28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</w:pPr>
            <w:r>
              <w:rPr>
                <w:rStyle w:val="Ninguno"/>
                <w:rFonts w:ascii="Verdana" w:hAnsi="Verdana"/>
                <w:sz w:val="20"/>
                <w:szCs w:val="20"/>
                <w:shd w:val="nil" w:color="auto" w:fill="auto"/>
                <w:rtl w:val="0"/>
                <w:lang w:val="es-ES_tradnl"/>
              </w:rPr>
              <w:t>32-95 (da Otello a Otello)</w:t>
            </w:r>
          </w:p>
        </w:tc>
      </w:tr>
      <w:tr>
        <w:tblPrEx>
          <w:shd w:val="clear" w:color="auto" w:fill="ced7e7"/>
        </w:tblPrEx>
        <w:trPr>
          <w:trHeight w:val="760" w:hRule="atLeast"/>
        </w:trPr>
        <w:tc>
          <w:tcPr>
            <w:tcW w:type="dxa" w:w="2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</w:pPr>
            <w:r>
              <w:rPr>
                <w:rStyle w:val="Ning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Otello</w:t>
            </w:r>
          </w:p>
        </w:tc>
        <w:tc>
          <w:tcPr>
            <w:tcW w:type="dxa" w:w="28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</w:pPr>
            <w:r>
              <w:rPr>
                <w:rStyle w:val="Ninguno"/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5.3</w:t>
            </w:r>
          </w:p>
        </w:tc>
        <w:tc>
          <w:tcPr>
            <w:tcW w:type="dxa" w:w="28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</w:pPr>
            <w:r>
              <w:rPr>
                <w:rStyle w:val="Ninguno"/>
                <w:rFonts w:ascii="Verdana" w:hAnsi="Verdana"/>
                <w:sz w:val="20"/>
                <w:szCs w:val="20"/>
                <w:shd w:val="nil" w:color="auto" w:fill="auto"/>
                <w:rtl w:val="0"/>
                <w:lang w:val="es-ES_tradnl"/>
              </w:rPr>
              <w:t>23-85 (Desdemona si sveglia finch</w:t>
            </w:r>
            <w:r>
              <w:rPr>
                <w:rStyle w:val="Ninguno"/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é </w:t>
            </w:r>
            <w:r>
              <w:rPr>
                <w:rStyle w:val="Ninguno"/>
                <w:rFonts w:ascii="Verdana" w:hAnsi="Verdana"/>
                <w:sz w:val="20"/>
                <w:szCs w:val="20"/>
                <w:shd w:val="nil" w:color="auto" w:fill="auto"/>
                <w:rtl w:val="0"/>
                <w:lang w:val="es-ES_tradnl"/>
              </w:rPr>
              <w:t>Otello non la strangola)</w:t>
            </w:r>
          </w:p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2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</w:pPr>
            <w:r>
              <w:rPr>
                <w:rStyle w:val="Ning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Amleto</w:t>
            </w:r>
          </w:p>
        </w:tc>
        <w:tc>
          <w:tcPr>
            <w:tcW w:type="dxa" w:w="28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</w:pPr>
            <w:r>
              <w:rPr>
                <w:rStyle w:val="Ninguno"/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3.1 </w:t>
            </w:r>
          </w:p>
        </w:tc>
        <w:tc>
          <w:tcPr>
            <w:tcW w:type="dxa" w:w="28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</w:pPr>
            <w:r>
              <w:rPr>
                <w:rStyle w:val="Ninguno"/>
                <w:rFonts w:ascii="Verdana" w:hAnsi="Verdana"/>
                <w:sz w:val="20"/>
                <w:szCs w:val="20"/>
                <w:shd w:val="nil" w:color="auto" w:fill="auto"/>
                <w:rtl w:val="0"/>
                <w:lang w:val="es-ES_tradnl"/>
              </w:rPr>
              <w:t>90-143 (Ofelia entra fino all'uscita di Amleto)</w:t>
            </w:r>
          </w:p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2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</w:pPr>
            <w:r>
              <w:rPr>
                <w:rStyle w:val="Ning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Giulio Cesare</w:t>
            </w:r>
          </w:p>
        </w:tc>
        <w:tc>
          <w:tcPr>
            <w:tcW w:type="dxa" w:w="28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</w:pPr>
            <w:r>
              <w:rPr>
                <w:rStyle w:val="Ninguno"/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2.1</w:t>
            </w:r>
          </w:p>
        </w:tc>
        <w:tc>
          <w:tcPr>
            <w:tcW w:type="dxa" w:w="28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</w:pPr>
            <w:r>
              <w:rPr>
                <w:rStyle w:val="Ninguno"/>
                <w:rFonts w:ascii="Verdana" w:hAnsi="Verdana"/>
                <w:sz w:val="20"/>
                <w:szCs w:val="20"/>
                <w:shd w:val="nil" w:color="auto" w:fill="auto"/>
                <w:rtl w:val="0"/>
                <w:lang w:val="es-ES_tradnl"/>
              </w:rPr>
              <w:t>234-309 (da Portia in a Portia out)</w:t>
            </w:r>
          </w:p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2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</w:pPr>
            <w:r>
              <w:rPr>
                <w:rStyle w:val="Ning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Macbeth</w:t>
            </w:r>
          </w:p>
        </w:tc>
        <w:tc>
          <w:tcPr>
            <w:tcW w:type="dxa" w:w="28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</w:pPr>
            <w:r>
              <w:rPr>
                <w:rStyle w:val="Ninguno"/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1.7</w:t>
            </w:r>
          </w:p>
        </w:tc>
        <w:tc>
          <w:tcPr>
            <w:tcW w:type="dxa" w:w="28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</w:pPr>
            <w:r>
              <w:rPr>
                <w:rStyle w:val="Ninguno"/>
                <w:rFonts w:ascii="Verdana" w:hAnsi="Verdana"/>
                <w:sz w:val="20"/>
                <w:szCs w:val="20"/>
                <w:shd w:val="nil" w:color="auto" w:fill="auto"/>
                <w:rtl w:val="0"/>
                <w:lang w:val="es-ES_tradnl"/>
              </w:rPr>
              <w:t>28-82 (Entrare in Lady Macbeth fino alla fine)</w:t>
            </w:r>
          </w:p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2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</w:pPr>
            <w:r>
              <w:rPr>
                <w:rStyle w:val="Ning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Macbeth</w:t>
            </w:r>
          </w:p>
        </w:tc>
        <w:tc>
          <w:tcPr>
            <w:tcW w:type="dxa" w:w="28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</w:pPr>
            <w:r>
              <w:rPr>
                <w:rStyle w:val="Ninguno"/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2.2</w:t>
            </w:r>
          </w:p>
        </w:tc>
        <w:tc>
          <w:tcPr>
            <w:tcW w:type="dxa" w:w="28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</w:pPr>
            <w:r>
              <w:rPr>
                <w:rStyle w:val="Ninguno"/>
                <w:rFonts w:ascii="Verdana" w:hAnsi="Verdana"/>
                <w:sz w:val="20"/>
                <w:szCs w:val="20"/>
                <w:shd w:val="nil" w:color="auto" w:fill="auto"/>
                <w:rtl w:val="0"/>
                <w:lang w:val="es-ES_tradnl"/>
              </w:rPr>
              <w:t>13-74 (Entrare in Macbeth fino alla fine)</w:t>
            </w:r>
          </w:p>
        </w:tc>
      </w:tr>
      <w:tr>
        <w:tblPrEx>
          <w:shd w:val="clear" w:color="auto" w:fill="ced7e7"/>
        </w:tblPrEx>
        <w:trPr>
          <w:trHeight w:val="760" w:hRule="atLeast"/>
        </w:trPr>
        <w:tc>
          <w:tcPr>
            <w:tcW w:type="dxa" w:w="2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</w:pPr>
            <w:r>
              <w:rPr>
                <w:rStyle w:val="Ning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Molto rumore per nulla</w:t>
            </w:r>
          </w:p>
        </w:tc>
        <w:tc>
          <w:tcPr>
            <w:tcW w:type="dxa" w:w="28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</w:pPr>
            <w:r>
              <w:rPr>
                <w:rStyle w:val="Ninguno"/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4.1</w:t>
            </w:r>
          </w:p>
        </w:tc>
        <w:tc>
          <w:tcPr>
            <w:tcW w:type="dxa" w:w="28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</w:pPr>
            <w:r>
              <w:rPr>
                <w:rStyle w:val="Ninguno"/>
                <w:rFonts w:ascii="Verdana" w:hAnsi="Verdana"/>
                <w:sz w:val="20"/>
                <w:szCs w:val="20"/>
                <w:shd w:val="nil" w:color="auto" w:fill="auto"/>
                <w:rtl w:val="0"/>
                <w:lang w:val="es-ES_tradnl"/>
              </w:rPr>
              <w:t>250-327 (Tutti, tranne Beatrice e Benedetto, si allontanano fino alla fine)</w:t>
            </w:r>
          </w:p>
        </w:tc>
      </w:tr>
      <w:tr>
        <w:tblPrEx>
          <w:shd w:val="clear" w:color="auto" w:fill="ced7e7"/>
        </w:tblPrEx>
        <w:trPr>
          <w:trHeight w:val="1000" w:hRule="atLeast"/>
        </w:trPr>
        <w:tc>
          <w:tcPr>
            <w:tcW w:type="dxa" w:w="2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</w:pPr>
            <w:r>
              <w:rPr>
                <w:rStyle w:val="Ning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La dodicesima notte</w:t>
            </w:r>
          </w:p>
        </w:tc>
        <w:tc>
          <w:tcPr>
            <w:tcW w:type="dxa" w:w="28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</w:pPr>
            <w:r>
              <w:rPr>
                <w:rStyle w:val="Ninguno"/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2.4</w:t>
            </w:r>
          </w:p>
        </w:tc>
        <w:tc>
          <w:tcPr>
            <w:tcW w:type="dxa" w:w="28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</w:pPr>
            <w:r>
              <w:rPr>
                <w:rStyle w:val="Ninguno"/>
                <w:rFonts w:ascii="Verdana" w:hAnsi="Verdana"/>
                <w:sz w:val="20"/>
                <w:szCs w:val="20"/>
                <w:shd w:val="nil" w:color="auto" w:fill="auto"/>
                <w:rtl w:val="0"/>
                <w:lang w:val="es-ES_tradnl"/>
              </w:rPr>
              <w:t>14-41 e 78-123 (la musica suona fino alla fine, tagliando la sezione Curio, ecc.)</w:t>
            </w:r>
          </w:p>
        </w:tc>
      </w:tr>
    </w:tbl>
    <w:p>
      <w:pPr>
        <w:pStyle w:val="Normal.0"/>
        <w:widowControl w:val="0"/>
        <w:spacing w:after="240"/>
        <w:ind w:left="108" w:hanging="108"/>
        <w:rPr>
          <w:rStyle w:val="Ninguno"/>
          <w:rFonts w:ascii="Verdana" w:cs="Verdana" w:hAnsi="Verdana" w:eastAsia="Verdana"/>
        </w:rPr>
      </w:pPr>
    </w:p>
    <w:p>
      <w:pPr>
        <w:pStyle w:val="Normal.0"/>
        <w:widowControl w:val="0"/>
        <w:spacing w:after="240"/>
        <w:rPr>
          <w:rStyle w:val="Ninguno"/>
          <w:rFonts w:ascii="Verdana" w:cs="Verdana" w:hAnsi="Verdana" w:eastAsia="Verdana"/>
        </w:rPr>
      </w:pPr>
    </w:p>
    <w:p>
      <w:pPr>
        <w:pStyle w:val="Normal.0"/>
        <w:spacing w:before="100" w:after="100"/>
        <w:rPr>
          <w:rStyle w:val="Ninguno"/>
          <w:b w:val="1"/>
          <w:bCs w:val="1"/>
        </w:rPr>
      </w:pPr>
      <w:r>
        <w:rPr>
          <w:rStyle w:val="Ninguno"/>
          <w:rFonts w:ascii="Verdana" w:hAnsi="Verdana"/>
          <w:b w:val="1"/>
          <w:bCs w:val="1"/>
          <w:rtl w:val="0"/>
          <w:lang w:val="es-ES_tradnl"/>
        </w:rPr>
        <w:t>Sarebbe auspicabile non ripetere monologhi o scene.</w:t>
      </w:r>
    </w:p>
    <w:p>
      <w:pPr>
        <w:pStyle w:val="Normal.0"/>
        <w:spacing w:before="100" w:after="100"/>
      </w:pPr>
    </w:p>
    <w:p>
      <w:pPr>
        <w:pStyle w:val="Normal.0"/>
        <w:spacing w:before="100" w:after="100"/>
        <w:rPr>
          <w:rStyle w:val="Ninguno"/>
          <w:rFonts w:ascii="Verdana" w:cs="Verdana" w:hAnsi="Verdana" w:eastAsia="Verdana"/>
        </w:rPr>
      </w:pPr>
      <w:r>
        <w:rPr>
          <w:rStyle w:val="Ninguno"/>
          <w:rFonts w:ascii="Verdana" w:hAnsi="Verdana"/>
          <w:rtl w:val="0"/>
          <w:lang w:val="es-ES_tradnl"/>
        </w:rPr>
        <w:t xml:space="preserve">L'idea non </w:t>
      </w:r>
      <w:r>
        <w:rPr>
          <w:rStyle w:val="Ninguno"/>
          <w:rFonts w:ascii="Verdana" w:hAnsi="Verdana" w:hint="default"/>
          <w:rtl w:val="0"/>
          <w:lang w:val="es-ES_tradnl"/>
        </w:rPr>
        <w:t xml:space="preserve">è </w:t>
      </w:r>
      <w:r>
        <w:rPr>
          <w:rStyle w:val="Ninguno"/>
          <w:rFonts w:ascii="Verdana" w:hAnsi="Verdana"/>
          <w:rtl w:val="0"/>
          <w:lang w:val="es-ES_tradnl"/>
        </w:rPr>
        <w:t>quella di portare qualcosa di "pr</w:t>
      </w:r>
      <w:r>
        <w:rPr>
          <w:rStyle w:val="Ninguno"/>
          <w:rFonts w:ascii="Verdana" w:hAnsi="Verdana"/>
          <w:rtl w:val="0"/>
          <w:lang w:val="es-ES_tradnl"/>
        </w:rPr>
        <w:t>onto</w:t>
      </w:r>
      <w:r>
        <w:rPr>
          <w:rStyle w:val="Ninguno"/>
          <w:rFonts w:ascii="Verdana" w:hAnsi="Verdana"/>
          <w:rtl w:val="0"/>
          <w:lang w:val="es-ES_tradnl"/>
        </w:rPr>
        <w:t xml:space="preserve">" e tanto meno di "fissato", </w:t>
      </w:r>
      <w:r>
        <w:rPr>
          <w:rStyle w:val="Ninguno"/>
          <w:rFonts w:ascii="Verdana" w:hAnsi="Verdana"/>
          <w:b w:val="1"/>
          <w:bCs w:val="1"/>
          <w:rtl w:val="0"/>
          <w:lang w:val="es-ES_tradnl"/>
        </w:rPr>
        <w:t xml:space="preserve">ma </w:t>
      </w:r>
      <w:r>
        <w:rPr>
          <w:rStyle w:val="Ninguno"/>
          <w:rFonts w:ascii="Verdana" w:hAnsi="Verdana" w:hint="default"/>
          <w:b w:val="1"/>
          <w:bCs w:val="1"/>
          <w:rtl w:val="0"/>
          <w:lang w:val="es-ES_tradnl"/>
        </w:rPr>
        <w:t xml:space="preserve">è </w:t>
      </w:r>
      <w:r>
        <w:rPr>
          <w:rStyle w:val="Ninguno"/>
          <w:rFonts w:ascii="Verdana" w:hAnsi="Verdana"/>
          <w:b w:val="1"/>
          <w:bCs w:val="1"/>
          <w:rtl w:val="0"/>
          <w:lang w:val="es-ES_tradnl"/>
        </w:rPr>
        <w:t xml:space="preserve">fondamentale arrivare al corso con i </w:t>
      </w:r>
      <w:r>
        <w:rPr>
          <w:rStyle w:val="Ninguno"/>
          <w:rFonts w:ascii="Verdana" w:hAnsi="Verdana"/>
          <w:b w:val="1"/>
          <w:bCs w:val="1"/>
          <w:rtl w:val="0"/>
          <w:lang w:val="es-ES_tradnl"/>
        </w:rPr>
        <w:t>monologhi e le scene</w:t>
      </w:r>
      <w:r>
        <w:rPr>
          <w:rStyle w:val="Ninguno"/>
          <w:rFonts w:ascii="Verdana" w:hAnsi="Verdana"/>
          <w:b w:val="1"/>
          <w:bCs w:val="1"/>
          <w:rtl w:val="0"/>
          <w:lang w:val="es-ES_tradnl"/>
        </w:rPr>
        <w:t xml:space="preserve"> perfettamente imparati </w:t>
      </w:r>
      <w:r>
        <w:rPr>
          <w:rStyle w:val="Ninguno"/>
          <w:rFonts w:ascii="Verdana" w:hAnsi="Verdana"/>
          <w:rtl w:val="0"/>
          <w:lang w:val="es-ES_tradnl"/>
        </w:rPr>
        <w:t>(memorizzati), in modo che il testo non sia un impedimento al lavoro.</w:t>
      </w:r>
    </w:p>
    <w:p>
      <w:pPr>
        <w:pStyle w:val="Normal.0"/>
        <w:spacing w:before="100" w:after="100"/>
      </w:pPr>
    </w:p>
    <w:p>
      <w:pPr>
        <w:pStyle w:val="Normal.0"/>
        <w:spacing w:before="100" w:after="100"/>
      </w:pPr>
      <w:r>
        <w:rPr>
          <w:rStyle w:val="Ninguno"/>
          <w:rFonts w:ascii="Verdana" w:hAnsi="Verdana"/>
          <w:rtl w:val="0"/>
          <w:lang w:val="es-ES_tradnl"/>
        </w:rPr>
        <w:t>Se si desidera preparare il monologo in inglese non c'</w:t>
      </w:r>
      <w:r>
        <w:rPr>
          <w:rStyle w:val="Ninguno"/>
          <w:rFonts w:ascii="Verdana" w:hAnsi="Verdana" w:hint="default"/>
          <w:rtl w:val="0"/>
          <w:lang w:val="es-ES_tradnl"/>
        </w:rPr>
        <w:t xml:space="preserve">è </w:t>
      </w:r>
      <w:r>
        <w:rPr>
          <w:rStyle w:val="Ninguno"/>
          <w:rFonts w:ascii="Verdana" w:hAnsi="Verdana"/>
          <w:rtl w:val="0"/>
          <w:lang w:val="es-ES_tradnl"/>
        </w:rPr>
        <w:t>alcun problema (purch</w:t>
      </w:r>
      <w:r>
        <w:rPr>
          <w:rStyle w:val="Ninguno"/>
          <w:rFonts w:ascii="Verdana" w:hAnsi="Verdana" w:hint="default"/>
          <w:rtl w:val="0"/>
          <w:lang w:val="es-ES_tradnl"/>
        </w:rPr>
        <w:t xml:space="preserve">é </w:t>
      </w:r>
      <w:r>
        <w:rPr>
          <w:rStyle w:val="Ninguno"/>
          <w:rFonts w:ascii="Verdana" w:hAnsi="Verdana"/>
          <w:rtl w:val="0"/>
          <w:lang w:val="es-ES_tradnl"/>
        </w:rPr>
        <w:t>l'attore sia perfettamente bilingue). In tal caso, si utilizzer</w:t>
      </w:r>
      <w:r>
        <w:rPr>
          <w:rStyle w:val="Ninguno"/>
          <w:rFonts w:ascii="Verdana" w:hAnsi="Verdana" w:hint="default"/>
          <w:rtl w:val="0"/>
          <w:lang w:val="es-ES_tradnl"/>
        </w:rPr>
        <w:t xml:space="preserve">à </w:t>
      </w:r>
      <w:r>
        <w:rPr>
          <w:rStyle w:val="Ninguno"/>
          <w:rFonts w:ascii="Verdana" w:hAnsi="Verdana"/>
          <w:rtl w:val="0"/>
          <w:lang w:val="es-ES_tradnl"/>
        </w:rPr>
        <w:t>il pentametro iambico</w:t>
      </w:r>
      <w:r>
        <w:rPr>
          <w:rStyle w:val="Ninguno"/>
          <w:rFonts w:ascii="Verdana" w:hAnsi="Verdana"/>
          <w:rtl w:val="0"/>
          <w:lang w:val="es-ES_tradnl"/>
        </w:rPr>
        <w:t xml:space="preserve"> originale</w:t>
      </w:r>
      <w:r>
        <w:rPr>
          <w:rStyle w:val="Ninguno"/>
          <w:rFonts w:ascii="Verdana" w:hAnsi="Verdana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 xml:space="preserve">. 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ecxmsonormal">
    <w:name w:val="ecxmsonormal"/>
    <w:next w:val="ecx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